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2FE9" w14:textId="43158419" w:rsidR="00CD78F3" w:rsidRPr="00174E5A" w:rsidRDefault="0009122E" w:rsidP="007A4016">
      <w:pPr>
        <w:pStyle w:val="Default"/>
        <w:jc w:val="center"/>
        <w:rPr>
          <w:rFonts w:hAnsi="ＭＳ 明朝"/>
          <w:color w:val="auto"/>
          <w:sz w:val="21"/>
          <w:szCs w:val="21"/>
        </w:rPr>
      </w:pPr>
      <w:r w:rsidRPr="00174E5A">
        <w:rPr>
          <w:rFonts w:hAnsi="ＭＳ 明朝" w:hint="eastAsia"/>
          <w:color w:val="auto"/>
          <w:sz w:val="21"/>
          <w:szCs w:val="21"/>
        </w:rPr>
        <w:t>高松ブロック統括センター</w:t>
      </w:r>
      <w:r w:rsidR="00CD78F3" w:rsidRPr="00174E5A">
        <w:rPr>
          <w:rFonts w:hAnsi="ＭＳ 明朝" w:hint="eastAsia"/>
          <w:color w:val="auto"/>
          <w:sz w:val="21"/>
          <w:szCs w:val="21"/>
        </w:rPr>
        <w:t>配水管布設工事助成要綱</w:t>
      </w:r>
    </w:p>
    <w:p w14:paraId="4E1CC460" w14:textId="77777777" w:rsidR="006E4CDF" w:rsidRPr="00174E5A" w:rsidRDefault="006E4CDF" w:rsidP="006E4CDF">
      <w:pPr>
        <w:pStyle w:val="Default"/>
        <w:ind w:firstLineChars="300" w:firstLine="630"/>
        <w:rPr>
          <w:rFonts w:hAnsi="ＭＳ 明朝"/>
          <w:color w:val="auto"/>
          <w:sz w:val="21"/>
          <w:szCs w:val="21"/>
        </w:rPr>
      </w:pPr>
    </w:p>
    <w:p w14:paraId="40A682B2"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（趣旨）</w:t>
      </w:r>
    </w:p>
    <w:p w14:paraId="4EF0CF1D" w14:textId="4BA729FF" w:rsidR="00CB4802" w:rsidRPr="00174E5A" w:rsidRDefault="005110F4" w:rsidP="00305AF5">
      <w:pPr>
        <w:pStyle w:val="Default"/>
        <w:ind w:left="210" w:hangingChars="100" w:hanging="210"/>
        <w:rPr>
          <w:rFonts w:hAnsi="ＭＳ 明朝"/>
          <w:color w:val="auto"/>
          <w:sz w:val="21"/>
          <w:szCs w:val="21"/>
        </w:rPr>
      </w:pPr>
      <w:r w:rsidRPr="00174E5A">
        <w:rPr>
          <w:rFonts w:hAnsi="ＭＳ 明朝" w:hint="eastAsia"/>
          <w:color w:val="auto"/>
          <w:sz w:val="21"/>
          <w:szCs w:val="21"/>
        </w:rPr>
        <w:t>第</w:t>
      </w:r>
      <w:r w:rsidR="00BE27E3" w:rsidRPr="00174E5A">
        <w:rPr>
          <w:rFonts w:hAnsi="ＭＳ 明朝" w:hint="eastAsia"/>
          <w:color w:val="auto"/>
          <w:sz w:val="21"/>
          <w:szCs w:val="21"/>
        </w:rPr>
        <w:t>１</w:t>
      </w:r>
      <w:r w:rsidRPr="00174E5A">
        <w:rPr>
          <w:rFonts w:hAnsi="ＭＳ 明朝" w:hint="eastAsia"/>
          <w:color w:val="auto"/>
          <w:sz w:val="21"/>
          <w:szCs w:val="21"/>
        </w:rPr>
        <w:t>条</w:t>
      </w:r>
      <w:r w:rsidR="00055C1F" w:rsidRPr="00174E5A">
        <w:rPr>
          <w:rFonts w:hAnsi="ＭＳ 明朝" w:hint="eastAsia"/>
          <w:color w:val="auto"/>
          <w:sz w:val="21"/>
          <w:szCs w:val="21"/>
        </w:rPr>
        <w:t xml:space="preserve">　</w:t>
      </w:r>
      <w:r w:rsidR="00CD78F3" w:rsidRPr="00174E5A">
        <w:rPr>
          <w:rFonts w:hAnsi="ＭＳ 明朝" w:hint="eastAsia"/>
          <w:color w:val="auto"/>
          <w:sz w:val="21"/>
          <w:szCs w:val="21"/>
        </w:rPr>
        <w:t>こ</w:t>
      </w:r>
      <w:r w:rsidR="00123E2E" w:rsidRPr="00174E5A">
        <w:rPr>
          <w:rFonts w:hAnsi="ＭＳ 明朝" w:hint="eastAsia"/>
          <w:color w:val="auto"/>
          <w:sz w:val="21"/>
          <w:szCs w:val="21"/>
        </w:rPr>
        <w:t>の要綱は、水道の普及促進、</w:t>
      </w:r>
      <w:r w:rsidR="0006776A" w:rsidRPr="00174E5A">
        <w:rPr>
          <w:rFonts w:hAnsi="ＭＳ 明朝" w:hint="eastAsia"/>
          <w:color w:val="auto"/>
          <w:sz w:val="21"/>
          <w:szCs w:val="21"/>
        </w:rPr>
        <w:t>生活環境の改善</w:t>
      </w:r>
      <w:r w:rsidR="00123E2E" w:rsidRPr="00174E5A">
        <w:rPr>
          <w:rFonts w:hAnsi="ＭＳ 明朝" w:hint="eastAsia"/>
          <w:color w:val="auto"/>
          <w:sz w:val="21"/>
          <w:szCs w:val="21"/>
        </w:rPr>
        <w:t>及び輻輳管の解消</w:t>
      </w:r>
      <w:r w:rsidRPr="00174E5A">
        <w:rPr>
          <w:rFonts w:hAnsi="ＭＳ 明朝" w:hint="eastAsia"/>
          <w:color w:val="auto"/>
          <w:sz w:val="21"/>
          <w:szCs w:val="21"/>
        </w:rPr>
        <w:t>を図るた</w:t>
      </w:r>
      <w:r w:rsidR="0006776A" w:rsidRPr="00174E5A">
        <w:rPr>
          <w:rFonts w:hAnsi="ＭＳ 明朝" w:hint="eastAsia"/>
          <w:color w:val="auto"/>
          <w:sz w:val="21"/>
          <w:szCs w:val="21"/>
        </w:rPr>
        <w:t>め、香川県広域</w:t>
      </w:r>
      <w:r w:rsidR="00CD78F3" w:rsidRPr="00174E5A">
        <w:rPr>
          <w:rFonts w:hAnsi="ＭＳ 明朝" w:hint="eastAsia"/>
          <w:color w:val="auto"/>
          <w:sz w:val="21"/>
          <w:szCs w:val="21"/>
        </w:rPr>
        <w:t>水道企業団水道事業等の設置等に関する条例（香川県広域水道企業団条例第３号）第</w:t>
      </w:r>
      <w:r w:rsidR="00F15531" w:rsidRPr="00174E5A">
        <w:rPr>
          <w:rFonts w:hAnsi="ＭＳ 明朝" w:hint="eastAsia"/>
          <w:color w:val="auto"/>
          <w:sz w:val="21"/>
          <w:szCs w:val="21"/>
        </w:rPr>
        <w:t>３</w:t>
      </w:r>
      <w:r w:rsidR="00CD78F3" w:rsidRPr="00174E5A">
        <w:rPr>
          <w:rFonts w:hAnsi="ＭＳ 明朝" w:hint="eastAsia"/>
          <w:color w:val="auto"/>
          <w:sz w:val="21"/>
          <w:szCs w:val="21"/>
        </w:rPr>
        <w:t>条第２項に規定する給水区域の内、</w:t>
      </w:r>
      <w:r w:rsidR="00842B05" w:rsidRPr="00174E5A">
        <w:rPr>
          <w:rFonts w:hAnsi="ＭＳ 明朝" w:hint="eastAsia"/>
          <w:color w:val="auto"/>
          <w:sz w:val="21"/>
          <w:szCs w:val="21"/>
        </w:rPr>
        <w:t>高松市の給水区域</w:t>
      </w:r>
      <w:r w:rsidR="00CD78F3" w:rsidRPr="00174E5A">
        <w:rPr>
          <w:rFonts w:hAnsi="ＭＳ 明朝" w:hint="eastAsia"/>
          <w:color w:val="auto"/>
          <w:sz w:val="21"/>
          <w:szCs w:val="21"/>
        </w:rPr>
        <w:t>において、地区住民が共同で行う配水管布設工事</w:t>
      </w:r>
      <w:r w:rsidR="009D43FA" w:rsidRPr="00174E5A">
        <w:rPr>
          <w:rFonts w:hAnsi="ＭＳ 明朝" w:hint="eastAsia"/>
          <w:color w:val="auto"/>
          <w:sz w:val="21"/>
          <w:szCs w:val="21"/>
        </w:rPr>
        <w:t>、個人若しくは法人が行う住宅地等開発</w:t>
      </w:r>
      <w:r w:rsidR="00242B80" w:rsidRPr="00174E5A">
        <w:rPr>
          <w:rFonts w:hAnsi="ＭＳ 明朝" w:hint="eastAsia"/>
          <w:color w:val="auto"/>
          <w:sz w:val="21"/>
          <w:szCs w:val="21"/>
        </w:rPr>
        <w:t>（国、県及び市等が行う事業は除く。以下同じ。）</w:t>
      </w:r>
      <w:r w:rsidR="00CD78F3" w:rsidRPr="00174E5A">
        <w:rPr>
          <w:rFonts w:hAnsi="ＭＳ 明朝" w:hint="eastAsia"/>
          <w:color w:val="auto"/>
          <w:sz w:val="21"/>
          <w:szCs w:val="21"/>
        </w:rPr>
        <w:t>に伴う配水管布設工事に対し、毎年</w:t>
      </w:r>
      <w:r w:rsidR="00305AF5" w:rsidRPr="00174E5A">
        <w:rPr>
          <w:rFonts w:hAnsi="ＭＳ 明朝" w:hint="eastAsia"/>
          <w:color w:val="auto"/>
          <w:sz w:val="21"/>
          <w:szCs w:val="21"/>
        </w:rPr>
        <w:t>度予算の範囲内で助成することについて、必要な事項を定めるものと</w:t>
      </w:r>
      <w:r w:rsidR="00263122" w:rsidRPr="00174E5A">
        <w:rPr>
          <w:rFonts w:hAnsi="ＭＳ 明朝" w:hint="eastAsia"/>
          <w:color w:val="auto"/>
          <w:sz w:val="21"/>
          <w:szCs w:val="21"/>
        </w:rPr>
        <w:t>する</w:t>
      </w:r>
      <w:r w:rsidR="00CD78F3" w:rsidRPr="00174E5A">
        <w:rPr>
          <w:rFonts w:hAnsi="ＭＳ 明朝" w:hint="eastAsia"/>
          <w:color w:val="auto"/>
          <w:sz w:val="21"/>
          <w:szCs w:val="21"/>
        </w:rPr>
        <w:t>。</w:t>
      </w:r>
    </w:p>
    <w:p w14:paraId="07466D52" w14:textId="77777777" w:rsidR="003459F9" w:rsidRPr="00174E5A" w:rsidRDefault="00DC1431" w:rsidP="00CD78F3">
      <w:pPr>
        <w:pStyle w:val="Default"/>
        <w:rPr>
          <w:rFonts w:hAnsi="ＭＳ 明朝"/>
          <w:color w:val="auto"/>
          <w:sz w:val="21"/>
          <w:szCs w:val="21"/>
        </w:rPr>
      </w:pPr>
      <w:r w:rsidRPr="00174E5A">
        <w:rPr>
          <w:rFonts w:hAnsi="ＭＳ 明朝" w:hint="eastAsia"/>
          <w:color w:val="auto"/>
          <w:sz w:val="21"/>
          <w:szCs w:val="21"/>
        </w:rPr>
        <w:t>（</w:t>
      </w:r>
      <w:r w:rsidR="003459F9" w:rsidRPr="00174E5A">
        <w:rPr>
          <w:rFonts w:hAnsi="ＭＳ 明朝" w:hint="eastAsia"/>
          <w:color w:val="auto"/>
          <w:sz w:val="21"/>
          <w:szCs w:val="21"/>
        </w:rPr>
        <w:t>定義）</w:t>
      </w:r>
    </w:p>
    <w:p w14:paraId="33DC97D7" w14:textId="77777777" w:rsidR="002C527E" w:rsidRPr="00174E5A" w:rsidRDefault="002C527E" w:rsidP="00DC1431">
      <w:pPr>
        <w:pStyle w:val="Default"/>
        <w:ind w:left="210" w:hangingChars="100" w:hanging="210"/>
        <w:rPr>
          <w:rFonts w:hAnsi="ＭＳ 明朝"/>
          <w:color w:val="auto"/>
          <w:sz w:val="21"/>
          <w:szCs w:val="21"/>
        </w:rPr>
      </w:pPr>
      <w:r w:rsidRPr="00174E5A">
        <w:rPr>
          <w:rFonts w:hAnsi="ＭＳ 明朝" w:hint="eastAsia"/>
          <w:color w:val="auto"/>
          <w:sz w:val="21"/>
          <w:szCs w:val="21"/>
        </w:rPr>
        <w:t>第２</w:t>
      </w:r>
      <w:r w:rsidR="00694CD5" w:rsidRPr="00174E5A">
        <w:rPr>
          <w:rFonts w:hAnsi="ＭＳ 明朝" w:hint="eastAsia"/>
          <w:color w:val="auto"/>
          <w:sz w:val="21"/>
          <w:szCs w:val="21"/>
        </w:rPr>
        <w:t>条</w:t>
      </w:r>
      <w:r w:rsidR="00055C1F" w:rsidRPr="00174E5A">
        <w:rPr>
          <w:rFonts w:hAnsi="ＭＳ 明朝" w:hint="eastAsia"/>
          <w:color w:val="auto"/>
          <w:sz w:val="21"/>
          <w:szCs w:val="21"/>
        </w:rPr>
        <w:t xml:space="preserve">　</w:t>
      </w:r>
      <w:r w:rsidR="00DC1431" w:rsidRPr="00174E5A">
        <w:rPr>
          <w:rFonts w:hAnsi="ＭＳ 明朝" w:hint="eastAsia"/>
          <w:color w:val="auto"/>
          <w:sz w:val="21"/>
          <w:szCs w:val="21"/>
        </w:rPr>
        <w:t>この要綱において、「住宅地等開発」とは、自己の専用住宅を除く宅地分譲、分譲住宅、共同住宅及び長屋建住宅に係る開発行為をいう。</w:t>
      </w:r>
    </w:p>
    <w:p w14:paraId="30B9DDA9" w14:textId="77777777" w:rsidR="002C527E" w:rsidRPr="00174E5A" w:rsidRDefault="002C527E" w:rsidP="002C527E">
      <w:pPr>
        <w:pStyle w:val="Default"/>
        <w:rPr>
          <w:rFonts w:hAnsi="ＭＳ 明朝"/>
          <w:color w:val="auto"/>
          <w:sz w:val="21"/>
          <w:szCs w:val="21"/>
        </w:rPr>
      </w:pPr>
      <w:r w:rsidRPr="00174E5A">
        <w:rPr>
          <w:rFonts w:hAnsi="ＭＳ 明朝" w:hint="eastAsia"/>
          <w:color w:val="auto"/>
          <w:sz w:val="21"/>
          <w:szCs w:val="21"/>
        </w:rPr>
        <w:t>（事前協議）</w:t>
      </w:r>
    </w:p>
    <w:p w14:paraId="65796BF7" w14:textId="77777777" w:rsidR="002C527E" w:rsidRPr="00174E5A" w:rsidRDefault="00363D4B" w:rsidP="004B2528">
      <w:pPr>
        <w:pStyle w:val="Default"/>
        <w:ind w:left="210" w:hangingChars="100" w:hanging="210"/>
        <w:rPr>
          <w:rFonts w:hAnsi="ＭＳ 明朝"/>
          <w:color w:val="auto"/>
          <w:sz w:val="21"/>
          <w:szCs w:val="21"/>
        </w:rPr>
      </w:pPr>
      <w:r w:rsidRPr="00174E5A">
        <w:rPr>
          <w:rFonts w:hAnsi="ＭＳ 明朝" w:hint="eastAsia"/>
          <w:color w:val="auto"/>
          <w:sz w:val="21"/>
          <w:szCs w:val="21"/>
        </w:rPr>
        <w:t xml:space="preserve">第３条　</w:t>
      </w:r>
      <w:r w:rsidR="002C527E" w:rsidRPr="00174E5A">
        <w:rPr>
          <w:rFonts w:hAnsi="ＭＳ 明朝" w:hint="eastAsia"/>
          <w:color w:val="auto"/>
          <w:sz w:val="21"/>
          <w:szCs w:val="21"/>
        </w:rPr>
        <w:t>助成を受けようとする者（以下「申請者」という。）は、</w:t>
      </w:r>
      <w:r w:rsidRPr="00174E5A">
        <w:rPr>
          <w:rFonts w:hAnsi="ＭＳ 明朝" w:hint="eastAsia"/>
          <w:color w:val="auto"/>
          <w:sz w:val="21"/>
          <w:szCs w:val="21"/>
        </w:rPr>
        <w:t>事前</w:t>
      </w:r>
      <w:r w:rsidR="004B2528" w:rsidRPr="00174E5A">
        <w:rPr>
          <w:rFonts w:hAnsi="ＭＳ 明朝" w:hint="eastAsia"/>
          <w:color w:val="auto"/>
          <w:sz w:val="21"/>
          <w:szCs w:val="21"/>
        </w:rPr>
        <w:t>に</w:t>
      </w:r>
      <w:r w:rsidR="002C527E" w:rsidRPr="00174E5A">
        <w:rPr>
          <w:rFonts w:hAnsi="ＭＳ 明朝" w:hint="eastAsia"/>
          <w:color w:val="auto"/>
          <w:sz w:val="21"/>
          <w:szCs w:val="21"/>
        </w:rPr>
        <w:t>当</w:t>
      </w:r>
      <w:r w:rsidR="00167CF4" w:rsidRPr="00174E5A">
        <w:rPr>
          <w:rFonts w:hAnsi="ＭＳ 明朝" w:hint="eastAsia"/>
          <w:color w:val="auto"/>
          <w:sz w:val="21"/>
          <w:szCs w:val="21"/>
        </w:rPr>
        <w:t>該計画の概要について</w:t>
      </w:r>
      <w:r w:rsidR="00305AF5" w:rsidRPr="00174E5A">
        <w:rPr>
          <w:rFonts w:hAnsi="ＭＳ 明朝" w:hint="eastAsia"/>
          <w:color w:val="auto"/>
          <w:sz w:val="21"/>
          <w:szCs w:val="21"/>
        </w:rPr>
        <w:t>香川県広域水道企業団企業長（以下「企業</w:t>
      </w:r>
      <w:r w:rsidR="002C527E" w:rsidRPr="00174E5A">
        <w:rPr>
          <w:rFonts w:hAnsi="ＭＳ 明朝" w:hint="eastAsia"/>
          <w:color w:val="auto"/>
          <w:sz w:val="21"/>
          <w:szCs w:val="21"/>
        </w:rPr>
        <w:t>長」という。）と協議しなければならない。</w:t>
      </w:r>
    </w:p>
    <w:p w14:paraId="7E2FDF2F" w14:textId="77777777" w:rsidR="00D24AB5" w:rsidRPr="00174E5A" w:rsidRDefault="00D24AB5" w:rsidP="004B2528">
      <w:pPr>
        <w:pStyle w:val="Default"/>
        <w:ind w:left="210" w:hangingChars="100" w:hanging="210"/>
        <w:rPr>
          <w:rFonts w:hAnsi="ＭＳ 明朝"/>
          <w:color w:val="auto"/>
          <w:sz w:val="21"/>
          <w:szCs w:val="21"/>
        </w:rPr>
      </w:pPr>
      <w:r w:rsidRPr="00174E5A">
        <w:rPr>
          <w:rFonts w:hAnsi="ＭＳ 明朝" w:hint="eastAsia"/>
          <w:color w:val="auto"/>
          <w:sz w:val="21"/>
          <w:szCs w:val="21"/>
        </w:rPr>
        <w:t>２　企業長は、前項の規定による事前協議により、必要な事項を申請者に指示するものとする。</w:t>
      </w:r>
    </w:p>
    <w:p w14:paraId="0D9202F7"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（申請）</w:t>
      </w:r>
    </w:p>
    <w:p w14:paraId="35887EFE" w14:textId="77777777" w:rsidR="00694CD5" w:rsidRPr="00174E5A" w:rsidRDefault="00B8348A" w:rsidP="002C527E">
      <w:pPr>
        <w:pStyle w:val="Default"/>
        <w:ind w:left="210" w:hangingChars="100" w:hanging="210"/>
        <w:rPr>
          <w:rFonts w:hAnsi="ＭＳ 明朝"/>
          <w:color w:val="auto"/>
          <w:sz w:val="21"/>
          <w:szCs w:val="21"/>
        </w:rPr>
      </w:pPr>
      <w:r w:rsidRPr="00174E5A">
        <w:rPr>
          <w:rFonts w:hAnsi="ＭＳ 明朝" w:hint="eastAsia"/>
          <w:color w:val="auto"/>
          <w:sz w:val="21"/>
          <w:szCs w:val="21"/>
        </w:rPr>
        <w:t>第４</w:t>
      </w:r>
      <w:r w:rsidR="00694CD5" w:rsidRPr="00174E5A">
        <w:rPr>
          <w:rFonts w:hAnsi="ＭＳ 明朝" w:hint="eastAsia"/>
          <w:color w:val="auto"/>
          <w:sz w:val="21"/>
          <w:szCs w:val="21"/>
        </w:rPr>
        <w:t>条</w:t>
      </w:r>
      <w:r w:rsidR="00055C1F" w:rsidRPr="00174E5A">
        <w:rPr>
          <w:rFonts w:hAnsi="ＭＳ 明朝" w:hint="eastAsia"/>
          <w:color w:val="auto"/>
          <w:sz w:val="21"/>
          <w:szCs w:val="21"/>
        </w:rPr>
        <w:t xml:space="preserve">　</w:t>
      </w:r>
      <w:r w:rsidR="006120C4" w:rsidRPr="00174E5A">
        <w:rPr>
          <w:rFonts w:hAnsi="ＭＳ 明朝" w:hint="eastAsia"/>
          <w:color w:val="auto"/>
          <w:sz w:val="21"/>
          <w:szCs w:val="21"/>
        </w:rPr>
        <w:t>前</w:t>
      </w:r>
      <w:r w:rsidR="00967611" w:rsidRPr="00174E5A">
        <w:rPr>
          <w:rFonts w:hAnsi="ＭＳ 明朝" w:hint="eastAsia"/>
          <w:color w:val="auto"/>
          <w:sz w:val="21"/>
          <w:szCs w:val="21"/>
        </w:rPr>
        <w:t>条に規定する</w:t>
      </w:r>
      <w:r w:rsidR="00363D4B" w:rsidRPr="00174E5A">
        <w:rPr>
          <w:rFonts w:hAnsi="ＭＳ 明朝" w:hint="eastAsia"/>
          <w:color w:val="auto"/>
          <w:sz w:val="21"/>
          <w:szCs w:val="21"/>
        </w:rPr>
        <w:t>事前協議完了</w:t>
      </w:r>
      <w:r w:rsidR="00D24AB5" w:rsidRPr="00174E5A">
        <w:rPr>
          <w:rFonts w:hAnsi="ＭＳ 明朝" w:hint="eastAsia"/>
          <w:color w:val="auto"/>
          <w:sz w:val="21"/>
          <w:szCs w:val="21"/>
        </w:rPr>
        <w:t>後、</w:t>
      </w:r>
      <w:r w:rsidR="002C527E" w:rsidRPr="00174E5A">
        <w:rPr>
          <w:rFonts w:hAnsi="ＭＳ 明朝" w:hint="eastAsia"/>
          <w:color w:val="auto"/>
          <w:sz w:val="21"/>
          <w:szCs w:val="21"/>
        </w:rPr>
        <w:t>申請者</w:t>
      </w:r>
      <w:r w:rsidR="00694CD5" w:rsidRPr="00174E5A">
        <w:rPr>
          <w:rFonts w:hAnsi="ＭＳ 明朝" w:hint="eastAsia"/>
          <w:color w:val="auto"/>
          <w:sz w:val="21"/>
          <w:szCs w:val="21"/>
        </w:rPr>
        <w:t>は、次に掲げる書類を</w:t>
      </w:r>
      <w:r w:rsidR="004B2528" w:rsidRPr="00174E5A">
        <w:rPr>
          <w:rFonts w:hAnsi="ＭＳ 明朝" w:hint="eastAsia"/>
          <w:color w:val="auto"/>
          <w:sz w:val="21"/>
          <w:szCs w:val="21"/>
        </w:rPr>
        <w:t>企業長</w:t>
      </w:r>
      <w:r w:rsidR="00CD78F3" w:rsidRPr="00174E5A">
        <w:rPr>
          <w:rFonts w:hAnsi="ＭＳ 明朝" w:hint="eastAsia"/>
          <w:color w:val="auto"/>
          <w:sz w:val="21"/>
          <w:szCs w:val="21"/>
        </w:rPr>
        <w:t>に提出しなければならない。</w:t>
      </w:r>
    </w:p>
    <w:p w14:paraId="507CB821" w14:textId="77777777" w:rsidR="00CD78F3" w:rsidRPr="00174E5A" w:rsidRDefault="002D7124" w:rsidP="00055C1F">
      <w:pPr>
        <w:pStyle w:val="Default"/>
        <w:ind w:leftChars="100" w:left="210"/>
        <w:rPr>
          <w:rFonts w:hAnsi="ＭＳ 明朝"/>
          <w:color w:val="auto"/>
          <w:sz w:val="21"/>
          <w:szCs w:val="21"/>
        </w:rPr>
      </w:pPr>
      <w:r w:rsidRPr="00174E5A">
        <w:rPr>
          <w:rFonts w:hAnsi="ＭＳ 明朝" w:hint="eastAsia"/>
          <w:color w:val="auto"/>
          <w:sz w:val="21"/>
          <w:szCs w:val="21"/>
        </w:rPr>
        <w:t>（１）</w:t>
      </w:r>
      <w:r w:rsidR="00055C1F" w:rsidRPr="00174E5A">
        <w:rPr>
          <w:rFonts w:hAnsi="ＭＳ 明朝" w:hint="eastAsia"/>
          <w:color w:val="auto"/>
          <w:sz w:val="21"/>
          <w:szCs w:val="21"/>
        </w:rPr>
        <w:t xml:space="preserve">　</w:t>
      </w:r>
      <w:r w:rsidR="00CD78F3" w:rsidRPr="00174E5A">
        <w:rPr>
          <w:rFonts w:hAnsi="ＭＳ 明朝" w:hint="eastAsia"/>
          <w:color w:val="auto"/>
          <w:sz w:val="21"/>
          <w:szCs w:val="21"/>
        </w:rPr>
        <w:t>配水管布設工事採択申請書（様式第１号）</w:t>
      </w:r>
    </w:p>
    <w:p w14:paraId="5BB0AC5E" w14:textId="77777777" w:rsidR="00263122" w:rsidRPr="00174E5A" w:rsidRDefault="002D7124" w:rsidP="00263122">
      <w:pPr>
        <w:pStyle w:val="Default"/>
        <w:ind w:leftChars="100" w:left="630" w:hangingChars="200" w:hanging="420"/>
        <w:rPr>
          <w:rFonts w:hAnsi="ＭＳ 明朝"/>
          <w:color w:val="auto"/>
          <w:sz w:val="21"/>
          <w:szCs w:val="21"/>
        </w:rPr>
      </w:pPr>
      <w:r w:rsidRPr="00174E5A">
        <w:rPr>
          <w:rFonts w:hAnsi="ＭＳ 明朝" w:hint="eastAsia"/>
          <w:color w:val="auto"/>
          <w:sz w:val="21"/>
          <w:szCs w:val="21"/>
        </w:rPr>
        <w:t>（２）</w:t>
      </w:r>
      <w:r w:rsidR="00694CD5" w:rsidRPr="00174E5A">
        <w:rPr>
          <w:rFonts w:hAnsi="ＭＳ 明朝" w:hint="eastAsia"/>
          <w:color w:val="auto"/>
          <w:sz w:val="21"/>
          <w:szCs w:val="21"/>
        </w:rPr>
        <w:t xml:space="preserve">　</w:t>
      </w:r>
      <w:r w:rsidR="00CD78F3" w:rsidRPr="00174E5A">
        <w:rPr>
          <w:rFonts w:hAnsi="ＭＳ 明朝" w:hint="eastAsia"/>
          <w:color w:val="auto"/>
          <w:sz w:val="21"/>
          <w:szCs w:val="21"/>
        </w:rPr>
        <w:t>助</w:t>
      </w:r>
      <w:r w:rsidR="00694CD5" w:rsidRPr="00174E5A">
        <w:rPr>
          <w:rFonts w:hAnsi="ＭＳ 明朝" w:hint="eastAsia"/>
          <w:color w:val="auto"/>
          <w:sz w:val="21"/>
          <w:szCs w:val="21"/>
        </w:rPr>
        <w:t>成申請を行う配水管布設工事を含めて、給水を必要としているところの</w:t>
      </w:r>
      <w:r w:rsidR="00263122" w:rsidRPr="00174E5A">
        <w:rPr>
          <w:rFonts w:hAnsi="ＭＳ 明朝" w:hint="eastAsia"/>
          <w:color w:val="auto"/>
          <w:sz w:val="21"/>
          <w:szCs w:val="21"/>
        </w:rPr>
        <w:t>概要</w:t>
      </w:r>
    </w:p>
    <w:p w14:paraId="23D17EF2" w14:textId="357B39B5" w:rsidR="00DF051A" w:rsidRPr="00174E5A" w:rsidRDefault="00CD78F3" w:rsidP="00CD736A">
      <w:pPr>
        <w:pStyle w:val="Default"/>
        <w:ind w:leftChars="200" w:left="420"/>
        <w:rPr>
          <w:rFonts w:hAnsi="ＭＳ 明朝"/>
          <w:color w:val="auto"/>
          <w:sz w:val="21"/>
          <w:szCs w:val="21"/>
        </w:rPr>
      </w:pPr>
      <w:r w:rsidRPr="00174E5A">
        <w:rPr>
          <w:rFonts w:hAnsi="ＭＳ 明朝" w:hint="eastAsia"/>
          <w:color w:val="auto"/>
          <w:sz w:val="21"/>
          <w:szCs w:val="21"/>
        </w:rPr>
        <w:t>説明書、位置図、施工設計書</w:t>
      </w:r>
      <w:r w:rsidR="00D744BD" w:rsidRPr="00174E5A">
        <w:rPr>
          <w:rFonts w:hAnsi="ＭＳ 明朝" w:hint="eastAsia"/>
          <w:color w:val="auto"/>
          <w:sz w:val="21"/>
          <w:szCs w:val="21"/>
        </w:rPr>
        <w:t>、使用水量計算書、使用配管材料表</w:t>
      </w:r>
      <w:r w:rsidR="00C32E34" w:rsidRPr="00174E5A">
        <w:rPr>
          <w:rFonts w:hAnsi="ＭＳ 明朝" w:hint="eastAsia"/>
          <w:color w:val="auto"/>
          <w:sz w:val="21"/>
          <w:szCs w:val="21"/>
        </w:rPr>
        <w:t>、工程表</w:t>
      </w:r>
      <w:r w:rsidR="00F13CF6" w:rsidRPr="00174E5A">
        <w:rPr>
          <w:rFonts w:hAnsi="ＭＳ 明朝" w:hint="eastAsia"/>
          <w:color w:val="auto"/>
          <w:sz w:val="21"/>
          <w:szCs w:val="21"/>
        </w:rPr>
        <w:t>、</w:t>
      </w:r>
      <w:r w:rsidR="00263122" w:rsidRPr="00174E5A">
        <w:rPr>
          <w:rFonts w:hAnsi="ＭＳ 明朝" w:hint="eastAsia"/>
          <w:color w:val="auto"/>
          <w:sz w:val="21"/>
          <w:szCs w:val="21"/>
        </w:rPr>
        <w:t>公図の</w:t>
      </w:r>
      <w:r w:rsidRPr="00174E5A">
        <w:rPr>
          <w:rFonts w:hAnsi="ＭＳ 明朝" w:hint="eastAsia"/>
          <w:color w:val="auto"/>
          <w:sz w:val="21"/>
          <w:szCs w:val="21"/>
        </w:rPr>
        <w:t>写し</w:t>
      </w:r>
      <w:r w:rsidR="00C849AC" w:rsidRPr="00174E5A">
        <w:rPr>
          <w:rFonts w:hAnsi="ＭＳ 明朝" w:hint="eastAsia"/>
          <w:color w:val="auto"/>
          <w:sz w:val="21"/>
          <w:szCs w:val="21"/>
        </w:rPr>
        <w:t>、</w:t>
      </w:r>
      <w:r w:rsidR="00F13CF6" w:rsidRPr="00174E5A">
        <w:rPr>
          <w:rFonts w:hAnsi="ＭＳ 明朝" w:hint="eastAsia"/>
          <w:color w:val="auto"/>
          <w:sz w:val="21"/>
          <w:szCs w:val="21"/>
        </w:rPr>
        <w:t>登記簿謄本</w:t>
      </w:r>
      <w:r w:rsidR="00C849AC" w:rsidRPr="00174E5A">
        <w:rPr>
          <w:rFonts w:hAnsi="ＭＳ 明朝" w:hint="eastAsia"/>
          <w:color w:val="auto"/>
          <w:sz w:val="21"/>
          <w:szCs w:val="21"/>
        </w:rPr>
        <w:t>及び</w:t>
      </w:r>
      <w:r w:rsidR="00CD736A" w:rsidRPr="00174E5A">
        <w:rPr>
          <w:rFonts w:hAnsi="ＭＳ 明朝" w:hint="eastAsia"/>
          <w:color w:val="auto"/>
          <w:sz w:val="21"/>
          <w:szCs w:val="21"/>
        </w:rPr>
        <w:t>各種</w:t>
      </w:r>
      <w:r w:rsidR="00C711A3" w:rsidRPr="00174E5A">
        <w:rPr>
          <w:rFonts w:hAnsi="ＭＳ 明朝" w:hint="eastAsia"/>
          <w:color w:val="auto"/>
          <w:sz w:val="21"/>
          <w:szCs w:val="21"/>
        </w:rPr>
        <w:t>関係</w:t>
      </w:r>
      <w:r w:rsidR="00CD736A" w:rsidRPr="00174E5A">
        <w:rPr>
          <w:rFonts w:hAnsi="ＭＳ 明朝"/>
          <w:color w:val="auto"/>
          <w:sz w:val="21"/>
          <w:szCs w:val="21"/>
        </w:rPr>
        <w:t>許可書の写し</w:t>
      </w:r>
    </w:p>
    <w:p w14:paraId="36FFD9DD" w14:textId="77777777" w:rsidR="00176652" w:rsidRPr="00174E5A" w:rsidRDefault="00CD78F3" w:rsidP="00263122">
      <w:pPr>
        <w:pStyle w:val="Default"/>
        <w:ind w:left="210" w:hangingChars="100" w:hanging="210"/>
        <w:rPr>
          <w:rFonts w:hAnsi="ＭＳ 明朝"/>
          <w:color w:val="auto"/>
          <w:sz w:val="21"/>
          <w:szCs w:val="21"/>
        </w:rPr>
      </w:pPr>
      <w:r w:rsidRPr="00174E5A">
        <w:rPr>
          <w:rFonts w:hAnsi="ＭＳ 明朝" w:hint="eastAsia"/>
          <w:color w:val="auto"/>
          <w:sz w:val="21"/>
          <w:szCs w:val="21"/>
        </w:rPr>
        <w:t>２</w:t>
      </w:r>
      <w:r w:rsidR="00055C1F" w:rsidRPr="00174E5A">
        <w:rPr>
          <w:rFonts w:hAnsi="ＭＳ 明朝" w:hint="eastAsia"/>
          <w:color w:val="auto"/>
          <w:sz w:val="21"/>
          <w:szCs w:val="21"/>
        </w:rPr>
        <w:t xml:space="preserve">　</w:t>
      </w:r>
      <w:r w:rsidRPr="00174E5A">
        <w:rPr>
          <w:rFonts w:hAnsi="ＭＳ 明朝" w:hint="eastAsia"/>
          <w:color w:val="auto"/>
          <w:sz w:val="21"/>
          <w:szCs w:val="21"/>
        </w:rPr>
        <w:t>前項に掲</w:t>
      </w:r>
      <w:r w:rsidR="00DF051A" w:rsidRPr="00174E5A">
        <w:rPr>
          <w:rFonts w:hAnsi="ＭＳ 明朝" w:hint="eastAsia"/>
          <w:color w:val="auto"/>
          <w:sz w:val="21"/>
          <w:szCs w:val="21"/>
        </w:rPr>
        <w:t>げるもののほか地区住民が共同で行う配水管布設工事については、団体</w:t>
      </w:r>
      <w:r w:rsidRPr="00174E5A">
        <w:rPr>
          <w:rFonts w:hAnsi="ＭＳ 明朝" w:hint="eastAsia"/>
          <w:color w:val="auto"/>
          <w:sz w:val="21"/>
          <w:szCs w:val="21"/>
        </w:rPr>
        <w:t>名及び代表者選任届（様式第２号）</w:t>
      </w:r>
    </w:p>
    <w:p w14:paraId="1055C5DC" w14:textId="40955614" w:rsidR="00725DAA" w:rsidRPr="00174E5A" w:rsidRDefault="00CD78F3" w:rsidP="00263122">
      <w:pPr>
        <w:pStyle w:val="Default"/>
        <w:ind w:left="210" w:hangingChars="100" w:hanging="210"/>
        <w:rPr>
          <w:rFonts w:hAnsi="ＭＳ 明朝"/>
          <w:color w:val="auto"/>
          <w:sz w:val="21"/>
          <w:szCs w:val="21"/>
        </w:rPr>
      </w:pPr>
      <w:r w:rsidRPr="00174E5A">
        <w:rPr>
          <w:rFonts w:hAnsi="ＭＳ 明朝" w:hint="eastAsia"/>
          <w:color w:val="auto"/>
          <w:sz w:val="21"/>
          <w:szCs w:val="21"/>
        </w:rPr>
        <w:t>３</w:t>
      </w:r>
      <w:r w:rsidR="00DF051A" w:rsidRPr="00174E5A">
        <w:rPr>
          <w:rFonts w:hAnsi="ＭＳ 明朝" w:hint="eastAsia"/>
          <w:color w:val="auto"/>
          <w:sz w:val="21"/>
          <w:szCs w:val="21"/>
        </w:rPr>
        <w:t xml:space="preserve">　</w:t>
      </w:r>
      <w:r w:rsidR="00725DAA" w:rsidRPr="00174E5A">
        <w:rPr>
          <w:rFonts w:hAnsi="ＭＳ 明朝" w:hint="eastAsia"/>
          <w:color w:val="auto"/>
          <w:sz w:val="21"/>
          <w:szCs w:val="21"/>
        </w:rPr>
        <w:t>個人又は法人が行う住宅地等開発</w:t>
      </w:r>
      <w:r w:rsidR="00DF051A" w:rsidRPr="00174E5A">
        <w:rPr>
          <w:rFonts w:hAnsi="ＭＳ 明朝" w:hint="eastAsia"/>
          <w:color w:val="auto"/>
          <w:sz w:val="21"/>
          <w:szCs w:val="21"/>
        </w:rPr>
        <w:t>に伴う配水管布設工事については、第１項に掲</w:t>
      </w:r>
      <w:r w:rsidRPr="00174E5A">
        <w:rPr>
          <w:rFonts w:hAnsi="ＭＳ 明朝" w:hint="eastAsia"/>
          <w:color w:val="auto"/>
          <w:sz w:val="21"/>
          <w:szCs w:val="21"/>
        </w:rPr>
        <w:t>げるもののほか開発行為許可通知書の写し又は農地法の規定による許可書の写し</w:t>
      </w:r>
      <w:r w:rsidR="006E4CDF" w:rsidRPr="00174E5A">
        <w:rPr>
          <w:rFonts w:hAnsi="ＭＳ 明朝" w:hint="eastAsia"/>
          <w:color w:val="auto"/>
          <w:sz w:val="21"/>
          <w:szCs w:val="21"/>
        </w:rPr>
        <w:t>若しく</w:t>
      </w:r>
      <w:r w:rsidR="00BA381A" w:rsidRPr="00174E5A">
        <w:rPr>
          <w:rFonts w:hAnsi="ＭＳ 明朝" w:hint="eastAsia"/>
          <w:color w:val="auto"/>
          <w:sz w:val="21"/>
          <w:szCs w:val="21"/>
        </w:rPr>
        <w:t>は</w:t>
      </w:r>
      <w:r w:rsidR="007D410D" w:rsidRPr="00174E5A">
        <w:rPr>
          <w:rFonts w:hAnsi="ＭＳ 明朝" w:hint="eastAsia"/>
          <w:color w:val="auto"/>
          <w:sz w:val="21"/>
          <w:szCs w:val="21"/>
        </w:rPr>
        <w:t>申請者が</w:t>
      </w:r>
      <w:r w:rsidR="00952AFD" w:rsidRPr="00174E5A">
        <w:rPr>
          <w:rFonts w:hAnsi="ＭＳ 明朝" w:hint="eastAsia"/>
          <w:color w:val="auto"/>
          <w:sz w:val="21"/>
          <w:szCs w:val="21"/>
        </w:rPr>
        <w:t>新規で</w:t>
      </w:r>
      <w:r w:rsidR="007D410D" w:rsidRPr="00174E5A">
        <w:rPr>
          <w:rFonts w:hAnsi="ＭＳ 明朝" w:hint="eastAsia"/>
          <w:color w:val="auto"/>
          <w:sz w:val="21"/>
          <w:szCs w:val="21"/>
        </w:rPr>
        <w:t>３戸以上の住宅地等開発を行うこと</w:t>
      </w:r>
      <w:r w:rsidR="001E5DF8" w:rsidRPr="00174E5A">
        <w:rPr>
          <w:rFonts w:hAnsi="ＭＳ 明朝" w:hint="eastAsia"/>
          <w:color w:val="auto"/>
          <w:sz w:val="21"/>
          <w:szCs w:val="21"/>
        </w:rPr>
        <w:t>を証明</w:t>
      </w:r>
      <w:r w:rsidR="00842B05" w:rsidRPr="00174E5A">
        <w:rPr>
          <w:rFonts w:hAnsi="ＭＳ 明朝" w:hint="eastAsia"/>
          <w:color w:val="auto"/>
          <w:sz w:val="21"/>
          <w:szCs w:val="21"/>
        </w:rPr>
        <w:t>できる</w:t>
      </w:r>
      <w:r w:rsidR="00BB1792" w:rsidRPr="00174E5A">
        <w:rPr>
          <w:rFonts w:hAnsi="ＭＳ 明朝" w:hint="eastAsia"/>
          <w:color w:val="auto"/>
          <w:sz w:val="21"/>
          <w:szCs w:val="21"/>
        </w:rPr>
        <w:t>書類</w:t>
      </w:r>
    </w:p>
    <w:p w14:paraId="63D51B9A"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（採択の条件）</w:t>
      </w:r>
    </w:p>
    <w:p w14:paraId="0190D990" w14:textId="77777777" w:rsidR="00DF051A" w:rsidRPr="00174E5A" w:rsidRDefault="00B8348A" w:rsidP="00233997">
      <w:pPr>
        <w:pStyle w:val="Default"/>
        <w:ind w:left="210" w:hangingChars="100" w:hanging="210"/>
        <w:rPr>
          <w:rFonts w:hAnsi="ＭＳ 明朝"/>
          <w:color w:val="auto"/>
          <w:sz w:val="21"/>
          <w:szCs w:val="21"/>
        </w:rPr>
      </w:pPr>
      <w:r w:rsidRPr="00174E5A">
        <w:rPr>
          <w:rFonts w:hAnsi="ＭＳ 明朝" w:hint="eastAsia"/>
          <w:color w:val="auto"/>
          <w:sz w:val="21"/>
          <w:szCs w:val="21"/>
        </w:rPr>
        <w:t>第５</w:t>
      </w:r>
      <w:r w:rsidR="00CD78F3" w:rsidRPr="00174E5A">
        <w:rPr>
          <w:rFonts w:hAnsi="ＭＳ 明朝" w:hint="eastAsia"/>
          <w:color w:val="auto"/>
          <w:sz w:val="21"/>
          <w:szCs w:val="21"/>
        </w:rPr>
        <w:t>条　この</w:t>
      </w:r>
      <w:r w:rsidR="00DF051A" w:rsidRPr="00174E5A">
        <w:rPr>
          <w:rFonts w:hAnsi="ＭＳ 明朝" w:hint="eastAsia"/>
          <w:color w:val="auto"/>
          <w:sz w:val="21"/>
          <w:szCs w:val="21"/>
        </w:rPr>
        <w:t>要綱に基づく助成対象工事は、次に掲げる採択条件を具備するものでな</w:t>
      </w:r>
      <w:r w:rsidR="00CD78F3" w:rsidRPr="00174E5A">
        <w:rPr>
          <w:rFonts w:hAnsi="ＭＳ 明朝" w:hint="eastAsia"/>
          <w:color w:val="auto"/>
          <w:sz w:val="21"/>
          <w:szCs w:val="21"/>
        </w:rPr>
        <w:t>ければならない。</w:t>
      </w:r>
      <w:r w:rsidR="004244CC" w:rsidRPr="00174E5A">
        <w:rPr>
          <w:rFonts w:hAnsi="ＭＳ 明朝" w:hint="eastAsia"/>
          <w:color w:val="auto"/>
          <w:sz w:val="21"/>
          <w:szCs w:val="21"/>
        </w:rPr>
        <w:t>ただし企業長が特に認める場合はこの限りでない。</w:t>
      </w:r>
    </w:p>
    <w:p w14:paraId="7AEF7936" w14:textId="79DA809B" w:rsidR="00A47A4A" w:rsidRPr="00174E5A" w:rsidRDefault="00A47A4A" w:rsidP="000342AB">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（１）　配水管の口径が</w:t>
      </w:r>
      <w:r w:rsidR="000342AB" w:rsidRPr="00174E5A">
        <w:rPr>
          <w:rFonts w:hAnsi="ＭＳ 明朝" w:hint="eastAsia"/>
          <w:color w:val="auto"/>
          <w:sz w:val="21"/>
          <w:szCs w:val="21"/>
        </w:rPr>
        <w:t>75</w:t>
      </w:r>
      <w:r w:rsidRPr="00174E5A">
        <w:rPr>
          <w:rFonts w:hAnsi="ＭＳ 明朝" w:hint="eastAsia"/>
          <w:color w:val="auto"/>
          <w:sz w:val="21"/>
          <w:szCs w:val="21"/>
        </w:rPr>
        <w:t>ミリメートル以上であること。</w:t>
      </w:r>
    </w:p>
    <w:p w14:paraId="2CF70B08" w14:textId="55B0BDF9" w:rsidR="00C31E44" w:rsidRPr="00174E5A" w:rsidRDefault="00A47A4A" w:rsidP="00032E36">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（２）</w:t>
      </w:r>
      <w:r w:rsidR="000342AB" w:rsidRPr="00174E5A">
        <w:rPr>
          <w:rFonts w:hAnsi="ＭＳ 明朝" w:hint="eastAsia"/>
          <w:color w:val="auto"/>
          <w:sz w:val="21"/>
          <w:szCs w:val="21"/>
        </w:rPr>
        <w:t xml:space="preserve">　</w:t>
      </w:r>
      <w:r w:rsidR="00C31E44" w:rsidRPr="00174E5A">
        <w:rPr>
          <w:rFonts w:hAnsi="ＭＳ 明朝" w:hint="eastAsia"/>
          <w:color w:val="auto"/>
          <w:sz w:val="21"/>
          <w:szCs w:val="21"/>
        </w:rPr>
        <w:t>縦</w:t>
      </w:r>
      <w:r w:rsidR="00C50699" w:rsidRPr="00174E5A">
        <w:rPr>
          <w:rFonts w:hAnsi="ＭＳ 明朝" w:hint="eastAsia"/>
          <w:color w:val="auto"/>
          <w:sz w:val="21"/>
          <w:szCs w:val="21"/>
        </w:rPr>
        <w:t>断方向の布設距離の延長が500</w:t>
      </w:r>
      <w:r w:rsidR="00263122" w:rsidRPr="00174E5A">
        <w:rPr>
          <w:rFonts w:hAnsi="ＭＳ 明朝" w:hint="eastAsia"/>
          <w:color w:val="auto"/>
          <w:sz w:val="21"/>
          <w:szCs w:val="21"/>
        </w:rPr>
        <w:t>メートル以内（単独の横断は適用しな</w:t>
      </w:r>
      <w:r w:rsidR="00C31E44" w:rsidRPr="00174E5A">
        <w:rPr>
          <w:rFonts w:hAnsi="ＭＳ 明朝" w:hint="eastAsia"/>
          <w:color w:val="auto"/>
          <w:sz w:val="21"/>
          <w:szCs w:val="21"/>
        </w:rPr>
        <w:t>い。）であること。</w:t>
      </w:r>
    </w:p>
    <w:p w14:paraId="1C6F01B5" w14:textId="47BD0A2F" w:rsidR="00BB1792" w:rsidRPr="00174E5A" w:rsidRDefault="00A47A4A" w:rsidP="00032E36">
      <w:pPr>
        <w:pStyle w:val="Default"/>
        <w:ind w:leftChars="100" w:left="420" w:hangingChars="100" w:hanging="210"/>
        <w:rPr>
          <w:rFonts w:hAnsi="ＭＳ 明朝"/>
          <w:color w:val="auto"/>
          <w:sz w:val="21"/>
          <w:szCs w:val="21"/>
        </w:rPr>
      </w:pPr>
      <w:r w:rsidRPr="00174E5A">
        <w:rPr>
          <w:rFonts w:hAnsi="ＭＳ 明朝" w:hint="eastAsia"/>
          <w:color w:val="auto"/>
          <w:sz w:val="21"/>
          <w:szCs w:val="21"/>
        </w:rPr>
        <w:lastRenderedPageBreak/>
        <w:t>（３）</w:t>
      </w:r>
      <w:r w:rsidR="00456222" w:rsidRPr="00174E5A">
        <w:rPr>
          <w:rFonts w:hAnsi="ＭＳ 明朝" w:hint="eastAsia"/>
          <w:color w:val="auto"/>
          <w:sz w:val="21"/>
          <w:szCs w:val="21"/>
        </w:rPr>
        <w:t xml:space="preserve">　</w:t>
      </w:r>
      <w:r w:rsidR="00FB7D07" w:rsidRPr="00174E5A">
        <w:rPr>
          <w:rFonts w:hAnsi="ＭＳ 明朝" w:hint="eastAsia"/>
          <w:color w:val="auto"/>
          <w:sz w:val="21"/>
          <w:szCs w:val="21"/>
        </w:rPr>
        <w:t>申請時の</w:t>
      </w:r>
      <w:r w:rsidR="00431236">
        <w:rPr>
          <w:rFonts w:hAnsi="ＭＳ 明朝" w:hint="eastAsia"/>
          <w:color w:val="auto"/>
          <w:sz w:val="21"/>
          <w:szCs w:val="21"/>
        </w:rPr>
        <w:t>現況</w:t>
      </w:r>
      <w:r w:rsidR="00FB7D07" w:rsidRPr="00174E5A">
        <w:rPr>
          <w:rFonts w:hAnsi="ＭＳ 明朝" w:hint="eastAsia"/>
          <w:color w:val="auto"/>
          <w:sz w:val="21"/>
          <w:szCs w:val="21"/>
        </w:rPr>
        <w:t>において、</w:t>
      </w:r>
      <w:r w:rsidR="00431236">
        <w:rPr>
          <w:rFonts w:hAnsi="ＭＳ 明朝" w:hint="eastAsia"/>
          <w:color w:val="auto"/>
          <w:sz w:val="21"/>
          <w:szCs w:val="21"/>
        </w:rPr>
        <w:t>公衆</w:t>
      </w:r>
      <w:r w:rsidR="00FD1C8F" w:rsidRPr="00174E5A">
        <w:rPr>
          <w:rFonts w:hAnsi="ＭＳ 明朝" w:hint="eastAsia"/>
          <w:color w:val="auto"/>
          <w:sz w:val="21"/>
          <w:szCs w:val="21"/>
        </w:rPr>
        <w:t>用道路（私所有</w:t>
      </w:r>
      <w:r w:rsidR="00363D4B" w:rsidRPr="00174E5A">
        <w:rPr>
          <w:rFonts w:hAnsi="ＭＳ 明朝" w:hint="eastAsia"/>
          <w:color w:val="auto"/>
          <w:sz w:val="21"/>
          <w:szCs w:val="21"/>
        </w:rPr>
        <w:t>地</w:t>
      </w:r>
      <w:r w:rsidR="00FD1C8F" w:rsidRPr="00174E5A">
        <w:rPr>
          <w:rFonts w:hAnsi="ＭＳ 明朝" w:hint="eastAsia"/>
          <w:color w:val="auto"/>
          <w:sz w:val="21"/>
          <w:szCs w:val="21"/>
        </w:rPr>
        <w:t>の公衆用道路を除く。以下同じ。）であり、維持管理上</w:t>
      </w:r>
      <w:r w:rsidR="00C62BDC" w:rsidRPr="00174E5A">
        <w:rPr>
          <w:rFonts w:hAnsi="ＭＳ 明朝" w:hint="eastAsia"/>
          <w:color w:val="auto"/>
          <w:sz w:val="21"/>
          <w:szCs w:val="21"/>
        </w:rPr>
        <w:t>支障を生じないこと。</w:t>
      </w:r>
    </w:p>
    <w:p w14:paraId="69A14CE3" w14:textId="5A37BC63" w:rsidR="00BB1792" w:rsidRPr="00174E5A" w:rsidRDefault="00A47A4A" w:rsidP="00263122">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（４）</w:t>
      </w:r>
      <w:r w:rsidR="00456222" w:rsidRPr="00174E5A">
        <w:rPr>
          <w:rFonts w:hAnsi="ＭＳ 明朝" w:hint="eastAsia"/>
          <w:color w:val="auto"/>
          <w:sz w:val="21"/>
          <w:szCs w:val="21"/>
        </w:rPr>
        <w:t xml:space="preserve">　</w:t>
      </w:r>
      <w:r w:rsidR="00BB1792" w:rsidRPr="00174E5A">
        <w:rPr>
          <w:rFonts w:hAnsi="ＭＳ 明朝" w:hint="eastAsia"/>
          <w:color w:val="auto"/>
          <w:sz w:val="21"/>
          <w:szCs w:val="21"/>
        </w:rPr>
        <w:t>配水管を布設しようとする</w:t>
      </w:r>
      <w:r w:rsidR="00431236">
        <w:rPr>
          <w:rFonts w:hAnsi="ＭＳ 明朝" w:hint="eastAsia"/>
          <w:color w:val="auto"/>
          <w:sz w:val="21"/>
          <w:szCs w:val="21"/>
        </w:rPr>
        <w:t>公衆</w:t>
      </w:r>
      <w:r w:rsidR="00431236" w:rsidRPr="00174E5A">
        <w:rPr>
          <w:rFonts w:hAnsi="ＭＳ 明朝" w:hint="eastAsia"/>
          <w:color w:val="auto"/>
          <w:sz w:val="21"/>
          <w:szCs w:val="21"/>
        </w:rPr>
        <w:t>用道路</w:t>
      </w:r>
      <w:r w:rsidR="00BB1792" w:rsidRPr="00174E5A">
        <w:rPr>
          <w:rFonts w:hAnsi="ＭＳ 明朝" w:hint="eastAsia"/>
          <w:color w:val="auto"/>
          <w:sz w:val="21"/>
          <w:szCs w:val="21"/>
        </w:rPr>
        <w:t>は、技術的に施工が可能であり、</w:t>
      </w:r>
      <w:r w:rsidR="00DF051A" w:rsidRPr="00174E5A">
        <w:rPr>
          <w:rFonts w:hAnsi="ＭＳ 明朝" w:hint="eastAsia"/>
          <w:color w:val="auto"/>
          <w:sz w:val="21"/>
          <w:szCs w:val="21"/>
        </w:rPr>
        <w:t>申</w:t>
      </w:r>
      <w:r w:rsidR="00C20724" w:rsidRPr="00174E5A">
        <w:rPr>
          <w:rFonts w:hAnsi="ＭＳ 明朝" w:hint="eastAsia"/>
          <w:color w:val="auto"/>
          <w:sz w:val="21"/>
          <w:szCs w:val="21"/>
        </w:rPr>
        <w:t>請時の</w:t>
      </w:r>
      <w:r w:rsidR="00431236">
        <w:rPr>
          <w:rFonts w:hAnsi="ＭＳ 明朝" w:hint="eastAsia"/>
          <w:color w:val="auto"/>
          <w:sz w:val="21"/>
          <w:szCs w:val="21"/>
        </w:rPr>
        <w:t>現況</w:t>
      </w:r>
      <w:r w:rsidR="00C20724" w:rsidRPr="00174E5A">
        <w:rPr>
          <w:rFonts w:hAnsi="ＭＳ 明朝" w:hint="eastAsia"/>
          <w:color w:val="auto"/>
          <w:sz w:val="21"/>
          <w:szCs w:val="21"/>
        </w:rPr>
        <w:t>において</w:t>
      </w:r>
      <w:r w:rsidR="00C50699" w:rsidRPr="00174E5A">
        <w:rPr>
          <w:rFonts w:hAnsi="ＭＳ 明朝" w:hint="eastAsia"/>
          <w:color w:val="auto"/>
          <w:sz w:val="21"/>
          <w:szCs w:val="21"/>
        </w:rPr>
        <w:t>幅員が</w:t>
      </w:r>
      <w:r w:rsidR="005422E6" w:rsidRPr="00174E5A">
        <w:rPr>
          <w:rFonts w:hAnsi="ＭＳ 明朝" w:hint="eastAsia"/>
          <w:color w:val="auto"/>
          <w:sz w:val="21"/>
          <w:szCs w:val="21"/>
        </w:rPr>
        <w:t>1.8</w:t>
      </w:r>
      <w:r w:rsidR="00BB1792" w:rsidRPr="00174E5A">
        <w:rPr>
          <w:rFonts w:hAnsi="ＭＳ 明朝" w:hint="eastAsia"/>
          <w:color w:val="auto"/>
          <w:sz w:val="21"/>
          <w:szCs w:val="21"/>
        </w:rPr>
        <w:t>メートル以上であること。</w:t>
      </w:r>
    </w:p>
    <w:p w14:paraId="6C0F97A3" w14:textId="4E1E0A83" w:rsidR="00DF051A" w:rsidRPr="00174E5A" w:rsidRDefault="00A47A4A" w:rsidP="00032E36">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（５）</w:t>
      </w:r>
      <w:r w:rsidR="00456222" w:rsidRPr="00174E5A">
        <w:rPr>
          <w:rFonts w:hAnsi="ＭＳ 明朝" w:hint="eastAsia"/>
          <w:color w:val="auto"/>
          <w:sz w:val="21"/>
          <w:szCs w:val="21"/>
        </w:rPr>
        <w:t xml:space="preserve">　</w:t>
      </w:r>
      <w:r w:rsidR="00C31E44" w:rsidRPr="00174E5A">
        <w:rPr>
          <w:rFonts w:hAnsi="ＭＳ 明朝" w:hint="eastAsia"/>
          <w:color w:val="auto"/>
          <w:sz w:val="21"/>
          <w:szCs w:val="21"/>
        </w:rPr>
        <w:t>申請時の</w:t>
      </w:r>
      <w:r w:rsidR="00431236">
        <w:rPr>
          <w:rFonts w:hAnsi="ＭＳ 明朝" w:hint="eastAsia"/>
          <w:color w:val="auto"/>
          <w:sz w:val="21"/>
          <w:szCs w:val="21"/>
        </w:rPr>
        <w:t>現況</w:t>
      </w:r>
      <w:r w:rsidR="00C31E44" w:rsidRPr="00174E5A">
        <w:rPr>
          <w:rFonts w:hAnsi="ＭＳ 明朝" w:hint="eastAsia"/>
          <w:color w:val="auto"/>
          <w:sz w:val="21"/>
          <w:szCs w:val="21"/>
        </w:rPr>
        <w:t>において、企業長が配水管布設をする必要性があると認めた</w:t>
      </w:r>
      <w:r w:rsidR="008D3150">
        <w:rPr>
          <w:rFonts w:hAnsi="ＭＳ 明朝" w:hint="eastAsia"/>
          <w:color w:val="auto"/>
          <w:sz w:val="21"/>
          <w:szCs w:val="21"/>
        </w:rPr>
        <w:t>公衆</w:t>
      </w:r>
      <w:r w:rsidR="00C31E44" w:rsidRPr="00174E5A">
        <w:rPr>
          <w:rFonts w:hAnsi="ＭＳ 明朝" w:hint="eastAsia"/>
          <w:color w:val="auto"/>
          <w:sz w:val="21"/>
          <w:szCs w:val="21"/>
        </w:rPr>
        <w:t>用道路に限るものであること。</w:t>
      </w:r>
    </w:p>
    <w:p w14:paraId="2D39316A" w14:textId="0ED0404F" w:rsidR="00C31E44" w:rsidRPr="00174E5A" w:rsidRDefault="00A47A4A" w:rsidP="00032E36">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（６）</w:t>
      </w:r>
      <w:r w:rsidR="00456222" w:rsidRPr="00174E5A">
        <w:rPr>
          <w:rFonts w:hAnsi="ＭＳ 明朝" w:hint="eastAsia"/>
          <w:color w:val="auto"/>
          <w:sz w:val="21"/>
          <w:szCs w:val="21"/>
        </w:rPr>
        <w:t xml:space="preserve">　</w:t>
      </w:r>
      <w:r w:rsidR="00C31E44" w:rsidRPr="00174E5A">
        <w:rPr>
          <w:rFonts w:hAnsi="ＭＳ 明朝" w:hint="eastAsia"/>
          <w:color w:val="auto"/>
          <w:sz w:val="21"/>
          <w:szCs w:val="21"/>
        </w:rPr>
        <w:t>１日平均使用水量が、布設された配水管内水量以上であること。</w:t>
      </w:r>
    </w:p>
    <w:p w14:paraId="06298A40" w14:textId="7EB2525B" w:rsidR="00C31E44" w:rsidRPr="00174E5A" w:rsidRDefault="00A47A4A" w:rsidP="00D258EA">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（７）</w:t>
      </w:r>
      <w:r w:rsidR="00456222" w:rsidRPr="00174E5A">
        <w:rPr>
          <w:rFonts w:hAnsi="ＭＳ 明朝" w:hint="eastAsia"/>
          <w:color w:val="auto"/>
          <w:sz w:val="21"/>
          <w:szCs w:val="21"/>
        </w:rPr>
        <w:t xml:space="preserve">　</w:t>
      </w:r>
      <w:r w:rsidR="00C31E44" w:rsidRPr="00174E5A">
        <w:rPr>
          <w:rFonts w:hAnsi="ＭＳ 明朝" w:hint="eastAsia"/>
          <w:color w:val="auto"/>
          <w:sz w:val="21"/>
          <w:szCs w:val="21"/>
        </w:rPr>
        <w:t>自然水圧で給水可能な範囲</w:t>
      </w:r>
      <w:r w:rsidR="00D258EA" w:rsidRPr="00174E5A">
        <w:rPr>
          <w:rFonts w:hAnsi="ＭＳ 明朝" w:hint="eastAsia"/>
          <w:color w:val="auto"/>
          <w:sz w:val="21"/>
          <w:szCs w:val="21"/>
        </w:rPr>
        <w:t>（配水管から給水管</w:t>
      </w:r>
      <w:r w:rsidR="00C50699" w:rsidRPr="00174E5A">
        <w:rPr>
          <w:rFonts w:hAnsi="ＭＳ 明朝" w:hint="eastAsia"/>
          <w:color w:val="auto"/>
          <w:sz w:val="21"/>
          <w:szCs w:val="21"/>
        </w:rPr>
        <w:t>に分岐する箇所での配水管内の最小動水圧が150</w:t>
      </w:r>
      <w:r w:rsidR="00D258EA" w:rsidRPr="00174E5A">
        <w:rPr>
          <w:rFonts w:hAnsi="ＭＳ 明朝"/>
          <w:color w:val="auto"/>
          <w:sz w:val="21"/>
          <w:szCs w:val="21"/>
        </w:rPr>
        <w:t>kPa</w:t>
      </w:r>
      <w:r w:rsidR="00D258EA" w:rsidRPr="00174E5A">
        <w:rPr>
          <w:rFonts w:hAnsi="ＭＳ 明朝" w:hint="eastAsia"/>
          <w:color w:val="auto"/>
          <w:sz w:val="21"/>
          <w:szCs w:val="21"/>
        </w:rPr>
        <w:t>以上）</w:t>
      </w:r>
      <w:r w:rsidR="00C31E44" w:rsidRPr="00174E5A">
        <w:rPr>
          <w:rFonts w:hAnsi="ＭＳ 明朝" w:hint="eastAsia"/>
          <w:color w:val="auto"/>
          <w:sz w:val="21"/>
          <w:szCs w:val="21"/>
        </w:rPr>
        <w:t>であること。</w:t>
      </w:r>
    </w:p>
    <w:p w14:paraId="16B03845" w14:textId="5DC043F3" w:rsidR="00D15ACE" w:rsidRPr="00174E5A" w:rsidRDefault="00A47A4A" w:rsidP="00032E36">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（８）</w:t>
      </w:r>
      <w:r w:rsidR="00456222" w:rsidRPr="00174E5A">
        <w:rPr>
          <w:rFonts w:hAnsi="ＭＳ 明朝" w:hint="eastAsia"/>
          <w:color w:val="auto"/>
          <w:sz w:val="21"/>
          <w:szCs w:val="21"/>
        </w:rPr>
        <w:t xml:space="preserve">　</w:t>
      </w:r>
      <w:r w:rsidR="00927FA7" w:rsidRPr="00174E5A">
        <w:rPr>
          <w:rFonts w:hAnsi="ＭＳ 明朝" w:hint="eastAsia"/>
          <w:color w:val="auto"/>
          <w:sz w:val="21"/>
          <w:szCs w:val="21"/>
        </w:rPr>
        <w:t>管末には、排水装置を設置し、排水が適切に排除できること。</w:t>
      </w:r>
    </w:p>
    <w:p w14:paraId="388C0F71" w14:textId="1D330658" w:rsidR="00310FC3" w:rsidRPr="00174E5A" w:rsidRDefault="00310FC3" w:rsidP="00DF051A">
      <w:pPr>
        <w:pStyle w:val="Default"/>
        <w:ind w:firstLineChars="100" w:firstLine="210"/>
        <w:rPr>
          <w:rFonts w:hAnsi="ＭＳ 明朝"/>
          <w:color w:val="auto"/>
          <w:sz w:val="21"/>
          <w:szCs w:val="21"/>
        </w:rPr>
      </w:pPr>
      <w:r w:rsidRPr="00174E5A">
        <w:rPr>
          <w:rFonts w:hAnsi="ＭＳ 明朝" w:hint="eastAsia"/>
          <w:color w:val="auto"/>
          <w:sz w:val="21"/>
          <w:szCs w:val="21"/>
        </w:rPr>
        <w:t>（</w:t>
      </w:r>
      <w:r w:rsidR="000342AB" w:rsidRPr="00174E5A">
        <w:rPr>
          <w:rFonts w:hAnsi="ＭＳ 明朝" w:hint="eastAsia"/>
          <w:color w:val="auto"/>
          <w:sz w:val="21"/>
          <w:szCs w:val="21"/>
        </w:rPr>
        <w:t>９</w:t>
      </w:r>
      <w:r w:rsidRPr="00174E5A">
        <w:rPr>
          <w:rFonts w:hAnsi="ＭＳ 明朝" w:hint="eastAsia"/>
          <w:color w:val="auto"/>
          <w:sz w:val="21"/>
          <w:szCs w:val="21"/>
        </w:rPr>
        <w:t>）</w:t>
      </w:r>
      <w:r w:rsidR="00F0055A" w:rsidRPr="00174E5A">
        <w:rPr>
          <w:rFonts w:hAnsi="ＭＳ 明朝" w:hint="eastAsia"/>
          <w:color w:val="auto"/>
          <w:sz w:val="21"/>
          <w:szCs w:val="21"/>
        </w:rPr>
        <w:t xml:space="preserve"> </w:t>
      </w:r>
      <w:r w:rsidR="00F0055A" w:rsidRPr="00174E5A">
        <w:rPr>
          <w:rFonts w:hAnsi="ＭＳ 明朝"/>
          <w:color w:val="auto"/>
          <w:sz w:val="21"/>
          <w:szCs w:val="21"/>
        </w:rPr>
        <w:t xml:space="preserve"> </w:t>
      </w:r>
      <w:r w:rsidR="009020BE" w:rsidRPr="00174E5A">
        <w:rPr>
          <w:rFonts w:hAnsi="ＭＳ 明朝" w:hint="eastAsia"/>
          <w:color w:val="auto"/>
          <w:sz w:val="21"/>
          <w:szCs w:val="21"/>
        </w:rPr>
        <w:t>中長期</w:t>
      </w:r>
      <w:r w:rsidR="005276D5" w:rsidRPr="00174E5A">
        <w:rPr>
          <w:rFonts w:hAnsi="ＭＳ 明朝" w:hint="eastAsia"/>
          <w:color w:val="auto"/>
          <w:sz w:val="21"/>
          <w:szCs w:val="21"/>
        </w:rPr>
        <w:t>的に</w:t>
      </w:r>
      <w:r w:rsidR="00523B02" w:rsidRPr="00174E5A">
        <w:rPr>
          <w:rFonts w:hAnsi="ＭＳ 明朝" w:hint="eastAsia"/>
          <w:color w:val="auto"/>
          <w:sz w:val="21"/>
          <w:szCs w:val="21"/>
        </w:rPr>
        <w:t>配水管の拡張</w:t>
      </w:r>
      <w:r w:rsidR="005276D5" w:rsidRPr="00174E5A">
        <w:rPr>
          <w:rFonts w:hAnsi="ＭＳ 明朝" w:hint="eastAsia"/>
          <w:color w:val="auto"/>
          <w:sz w:val="21"/>
          <w:szCs w:val="21"/>
        </w:rPr>
        <w:t>の見込みがあること。</w:t>
      </w:r>
    </w:p>
    <w:p w14:paraId="01616696" w14:textId="544F0B21" w:rsidR="00D15ACE" w:rsidRPr="00174E5A" w:rsidRDefault="006810C1" w:rsidP="00D15ACE">
      <w:pPr>
        <w:pStyle w:val="Default"/>
        <w:ind w:firstLineChars="100" w:firstLine="210"/>
        <w:rPr>
          <w:rFonts w:hAnsi="ＭＳ 明朝"/>
          <w:color w:val="auto"/>
          <w:sz w:val="21"/>
          <w:szCs w:val="21"/>
        </w:rPr>
      </w:pPr>
      <w:r w:rsidRPr="00174E5A">
        <w:rPr>
          <w:rFonts w:hAnsi="ＭＳ 明朝" w:hint="eastAsia"/>
          <w:color w:val="auto"/>
          <w:sz w:val="21"/>
          <w:szCs w:val="21"/>
        </w:rPr>
        <w:t>（</w:t>
      </w:r>
      <w:r w:rsidR="000342AB" w:rsidRPr="00174E5A">
        <w:rPr>
          <w:rFonts w:hAnsi="ＭＳ 明朝" w:hint="eastAsia"/>
          <w:color w:val="auto"/>
          <w:sz w:val="21"/>
          <w:szCs w:val="21"/>
        </w:rPr>
        <w:t>１０</w:t>
      </w:r>
      <w:r w:rsidRPr="00174E5A">
        <w:rPr>
          <w:rFonts w:hAnsi="ＭＳ 明朝" w:hint="eastAsia"/>
          <w:color w:val="auto"/>
          <w:sz w:val="21"/>
          <w:szCs w:val="21"/>
        </w:rPr>
        <w:t>）</w:t>
      </w:r>
      <w:r w:rsidR="005C5A73" w:rsidRPr="00174E5A">
        <w:rPr>
          <w:rFonts w:hAnsi="ＭＳ 明朝" w:hint="eastAsia"/>
          <w:color w:val="auto"/>
          <w:sz w:val="21"/>
          <w:szCs w:val="21"/>
        </w:rPr>
        <w:t>配水管を布設しようとする</w:t>
      </w:r>
      <w:r w:rsidR="00431236">
        <w:rPr>
          <w:rFonts w:hAnsi="ＭＳ 明朝" w:hint="eastAsia"/>
          <w:color w:val="auto"/>
          <w:sz w:val="21"/>
          <w:szCs w:val="21"/>
        </w:rPr>
        <w:t>公衆</w:t>
      </w:r>
      <w:r w:rsidR="00431236" w:rsidRPr="00174E5A">
        <w:rPr>
          <w:rFonts w:hAnsi="ＭＳ 明朝" w:hint="eastAsia"/>
          <w:color w:val="auto"/>
          <w:sz w:val="21"/>
          <w:szCs w:val="21"/>
        </w:rPr>
        <w:t>用道路</w:t>
      </w:r>
      <w:r w:rsidR="005C5A73" w:rsidRPr="00174E5A">
        <w:rPr>
          <w:rFonts w:hAnsi="ＭＳ 明朝" w:hint="eastAsia"/>
          <w:color w:val="auto"/>
          <w:sz w:val="21"/>
          <w:szCs w:val="21"/>
        </w:rPr>
        <w:t>において</w:t>
      </w:r>
      <w:r w:rsidR="00D15ACE" w:rsidRPr="00174E5A">
        <w:rPr>
          <w:rFonts w:hAnsi="ＭＳ 明朝" w:hint="eastAsia"/>
          <w:color w:val="auto"/>
          <w:sz w:val="21"/>
          <w:szCs w:val="21"/>
        </w:rPr>
        <w:t>、</w:t>
      </w:r>
      <w:r w:rsidR="00392115" w:rsidRPr="00174E5A">
        <w:rPr>
          <w:rFonts w:hAnsi="ＭＳ 明朝" w:hint="eastAsia"/>
          <w:color w:val="auto"/>
          <w:sz w:val="21"/>
          <w:szCs w:val="21"/>
        </w:rPr>
        <w:t>既に</w:t>
      </w:r>
      <w:r w:rsidR="00D15ACE" w:rsidRPr="00174E5A">
        <w:rPr>
          <w:rFonts w:hAnsi="ＭＳ 明朝" w:hint="eastAsia"/>
          <w:color w:val="auto"/>
          <w:sz w:val="21"/>
          <w:szCs w:val="21"/>
        </w:rPr>
        <w:t>個人管</w:t>
      </w:r>
      <w:r w:rsidR="00FC63E2" w:rsidRPr="00174E5A">
        <w:rPr>
          <w:rFonts w:hAnsi="ＭＳ 明朝" w:hint="eastAsia"/>
          <w:color w:val="auto"/>
          <w:sz w:val="21"/>
          <w:szCs w:val="21"/>
        </w:rPr>
        <w:t>が</w:t>
      </w:r>
      <w:r w:rsidR="00FB7D07" w:rsidRPr="00174E5A">
        <w:rPr>
          <w:rFonts w:hAnsi="ＭＳ 明朝" w:hint="eastAsia"/>
          <w:color w:val="auto"/>
          <w:sz w:val="21"/>
          <w:szCs w:val="21"/>
        </w:rPr>
        <w:t>埋設されているとき、</w:t>
      </w:r>
      <w:r w:rsidR="00D15ACE" w:rsidRPr="00174E5A">
        <w:rPr>
          <w:rFonts w:hAnsi="ＭＳ 明朝" w:hint="eastAsia"/>
          <w:color w:val="auto"/>
          <w:sz w:val="21"/>
          <w:szCs w:val="21"/>
        </w:rPr>
        <w:t>輻輳</w:t>
      </w:r>
      <w:r w:rsidR="00FB7D07" w:rsidRPr="00174E5A">
        <w:rPr>
          <w:rFonts w:hAnsi="ＭＳ 明朝" w:hint="eastAsia"/>
          <w:color w:val="auto"/>
          <w:sz w:val="21"/>
          <w:szCs w:val="21"/>
        </w:rPr>
        <w:t>管</w:t>
      </w:r>
      <w:r w:rsidR="00D15ACE" w:rsidRPr="00174E5A">
        <w:rPr>
          <w:rFonts w:hAnsi="ＭＳ 明朝" w:hint="eastAsia"/>
          <w:color w:val="auto"/>
          <w:sz w:val="21"/>
          <w:szCs w:val="21"/>
        </w:rPr>
        <w:t>が解消できる</w:t>
      </w:r>
      <w:r w:rsidRPr="00174E5A">
        <w:rPr>
          <w:rFonts w:hAnsi="ＭＳ 明朝" w:hint="eastAsia"/>
          <w:color w:val="auto"/>
          <w:sz w:val="21"/>
          <w:szCs w:val="21"/>
        </w:rPr>
        <w:t>よう努めること</w:t>
      </w:r>
      <w:r w:rsidR="00D15ACE" w:rsidRPr="00174E5A">
        <w:rPr>
          <w:rFonts w:hAnsi="ＭＳ 明朝" w:hint="eastAsia"/>
          <w:color w:val="auto"/>
          <w:sz w:val="21"/>
          <w:szCs w:val="21"/>
        </w:rPr>
        <w:t>。</w:t>
      </w:r>
    </w:p>
    <w:p w14:paraId="703934C5" w14:textId="4E84BD5C" w:rsidR="00C31E44" w:rsidRPr="00174E5A" w:rsidRDefault="00C31E44" w:rsidP="00263122">
      <w:pPr>
        <w:pStyle w:val="Default"/>
        <w:ind w:left="210" w:hangingChars="100" w:hanging="210"/>
        <w:rPr>
          <w:rFonts w:hAnsi="ＭＳ 明朝"/>
          <w:color w:val="auto"/>
          <w:sz w:val="21"/>
          <w:szCs w:val="21"/>
        </w:rPr>
      </w:pPr>
      <w:r w:rsidRPr="00174E5A">
        <w:rPr>
          <w:rFonts w:hAnsi="ＭＳ 明朝" w:hint="eastAsia"/>
          <w:color w:val="auto"/>
          <w:sz w:val="21"/>
          <w:szCs w:val="21"/>
        </w:rPr>
        <w:t xml:space="preserve">２　</w:t>
      </w:r>
      <w:r w:rsidR="000C303D" w:rsidRPr="00174E5A">
        <w:rPr>
          <w:rFonts w:hAnsi="ＭＳ 明朝" w:hint="eastAsia"/>
          <w:color w:val="auto"/>
          <w:sz w:val="21"/>
          <w:szCs w:val="21"/>
        </w:rPr>
        <w:t>地区住民が共同で行う配水管布設工事については、</w:t>
      </w:r>
      <w:r w:rsidRPr="00174E5A">
        <w:rPr>
          <w:rFonts w:hAnsi="ＭＳ 明朝" w:hint="eastAsia"/>
          <w:color w:val="auto"/>
          <w:sz w:val="21"/>
          <w:szCs w:val="21"/>
        </w:rPr>
        <w:t>前項に掲げるもののほか</w:t>
      </w:r>
      <w:r w:rsidR="004A6B78" w:rsidRPr="00174E5A">
        <w:rPr>
          <w:rFonts w:hAnsi="ＭＳ 明朝" w:hint="eastAsia"/>
          <w:color w:val="auto"/>
          <w:sz w:val="21"/>
          <w:szCs w:val="21"/>
        </w:rPr>
        <w:t>地区</w:t>
      </w:r>
      <w:r w:rsidR="00CD78F3" w:rsidRPr="00174E5A">
        <w:rPr>
          <w:rFonts w:hAnsi="ＭＳ 明朝" w:hint="eastAsia"/>
          <w:color w:val="auto"/>
          <w:sz w:val="21"/>
          <w:szCs w:val="21"/>
        </w:rPr>
        <w:t>住民が、事業の趣旨に賛同し、配水管布設工事に必要な団体</w:t>
      </w:r>
      <w:r w:rsidR="00830992" w:rsidRPr="00174E5A">
        <w:rPr>
          <w:rFonts w:hAnsi="ＭＳ 明朝" w:hint="eastAsia"/>
          <w:color w:val="auto"/>
          <w:sz w:val="21"/>
          <w:szCs w:val="21"/>
        </w:rPr>
        <w:t>（受益戸数</w:t>
      </w:r>
      <w:r w:rsidR="003C2F0A" w:rsidRPr="00174E5A">
        <w:rPr>
          <w:rFonts w:hAnsi="ＭＳ 明朝" w:hint="eastAsia"/>
          <w:color w:val="auto"/>
          <w:sz w:val="21"/>
          <w:szCs w:val="21"/>
        </w:rPr>
        <w:t>が</w:t>
      </w:r>
      <w:r w:rsidR="00273349" w:rsidRPr="00174E5A">
        <w:rPr>
          <w:rFonts w:hAnsi="ＭＳ 明朝" w:hint="eastAsia"/>
          <w:color w:val="auto"/>
          <w:sz w:val="21"/>
          <w:szCs w:val="21"/>
        </w:rPr>
        <w:t>新規で</w:t>
      </w:r>
      <w:r w:rsidR="00830992" w:rsidRPr="00174E5A">
        <w:rPr>
          <w:rFonts w:hAnsi="ＭＳ 明朝" w:hint="eastAsia"/>
          <w:color w:val="auto"/>
          <w:sz w:val="21"/>
          <w:szCs w:val="21"/>
        </w:rPr>
        <w:t>３戸以上</w:t>
      </w:r>
      <w:r w:rsidR="001353E8" w:rsidRPr="00174E5A">
        <w:rPr>
          <w:rFonts w:hAnsi="ＭＳ 明朝" w:hint="eastAsia"/>
          <w:color w:val="auto"/>
          <w:sz w:val="21"/>
          <w:szCs w:val="21"/>
        </w:rPr>
        <w:t>かつ家庭用水として活用が見込まれる</w:t>
      </w:r>
      <w:r w:rsidR="00830992" w:rsidRPr="00174E5A">
        <w:rPr>
          <w:rFonts w:hAnsi="ＭＳ 明朝" w:hint="eastAsia"/>
          <w:color w:val="auto"/>
          <w:sz w:val="21"/>
          <w:szCs w:val="21"/>
        </w:rPr>
        <w:t>）</w:t>
      </w:r>
      <w:r w:rsidR="00263122" w:rsidRPr="00174E5A">
        <w:rPr>
          <w:rFonts w:hAnsi="ＭＳ 明朝" w:hint="eastAsia"/>
          <w:color w:val="auto"/>
          <w:sz w:val="21"/>
          <w:szCs w:val="21"/>
        </w:rPr>
        <w:t>を構成</w:t>
      </w:r>
      <w:r w:rsidR="00741629" w:rsidRPr="00174E5A">
        <w:rPr>
          <w:rFonts w:hAnsi="ＭＳ 明朝" w:hint="eastAsia"/>
          <w:color w:val="auto"/>
          <w:sz w:val="21"/>
          <w:szCs w:val="21"/>
        </w:rPr>
        <w:t>し、</w:t>
      </w:r>
      <w:r w:rsidR="00CD78F3" w:rsidRPr="00174E5A">
        <w:rPr>
          <w:rFonts w:hAnsi="ＭＳ 明朝" w:hint="eastAsia"/>
          <w:color w:val="auto"/>
          <w:sz w:val="21"/>
          <w:szCs w:val="21"/>
        </w:rPr>
        <w:t>かつ、代表者の選任ができること。</w:t>
      </w:r>
    </w:p>
    <w:p w14:paraId="5DAA6ECA" w14:textId="74E25A83" w:rsidR="00CD78F3" w:rsidRPr="00174E5A" w:rsidRDefault="008059E7" w:rsidP="000C303D">
      <w:pPr>
        <w:pStyle w:val="Default"/>
        <w:ind w:left="210" w:hangingChars="100" w:hanging="210"/>
        <w:rPr>
          <w:rFonts w:hAnsi="ＭＳ 明朝"/>
          <w:color w:val="auto"/>
          <w:sz w:val="21"/>
          <w:szCs w:val="21"/>
        </w:rPr>
      </w:pPr>
      <w:r w:rsidRPr="00174E5A">
        <w:rPr>
          <w:rFonts w:hAnsi="ＭＳ 明朝" w:hint="eastAsia"/>
          <w:color w:val="auto"/>
          <w:sz w:val="21"/>
          <w:szCs w:val="21"/>
        </w:rPr>
        <w:t xml:space="preserve">３　</w:t>
      </w:r>
      <w:r w:rsidR="00C31E44" w:rsidRPr="00174E5A">
        <w:rPr>
          <w:rFonts w:hAnsi="ＭＳ 明朝" w:hint="eastAsia"/>
          <w:color w:val="auto"/>
          <w:sz w:val="21"/>
          <w:szCs w:val="21"/>
        </w:rPr>
        <w:t>個人又は法人が行う住宅地等開発に伴う配水管布設工事については、</w:t>
      </w:r>
      <w:r w:rsidR="007A4016" w:rsidRPr="00174E5A">
        <w:rPr>
          <w:rFonts w:hAnsi="ＭＳ 明朝" w:hint="eastAsia"/>
          <w:color w:val="auto"/>
          <w:sz w:val="21"/>
          <w:szCs w:val="21"/>
        </w:rPr>
        <w:t>第１項に掲げる</w:t>
      </w:r>
      <w:r w:rsidRPr="00174E5A">
        <w:rPr>
          <w:rFonts w:hAnsi="ＭＳ 明朝" w:hint="eastAsia"/>
          <w:color w:val="auto"/>
          <w:sz w:val="21"/>
          <w:szCs w:val="21"/>
        </w:rPr>
        <w:t>もののほか</w:t>
      </w:r>
      <w:r w:rsidR="00C31E44" w:rsidRPr="00174E5A">
        <w:rPr>
          <w:rFonts w:hAnsi="ＭＳ 明朝" w:hint="eastAsia"/>
          <w:color w:val="auto"/>
          <w:sz w:val="21"/>
          <w:szCs w:val="21"/>
        </w:rPr>
        <w:t>申請者が</w:t>
      </w:r>
      <w:r w:rsidR="00941657" w:rsidRPr="00174E5A">
        <w:rPr>
          <w:rFonts w:hAnsi="ＭＳ 明朝" w:hint="eastAsia"/>
          <w:color w:val="auto"/>
          <w:sz w:val="21"/>
          <w:szCs w:val="21"/>
        </w:rPr>
        <w:t>、</w:t>
      </w:r>
      <w:r w:rsidR="005422E6" w:rsidRPr="00174E5A">
        <w:rPr>
          <w:rFonts w:hAnsi="ＭＳ 明朝" w:hint="eastAsia"/>
          <w:color w:val="auto"/>
          <w:sz w:val="21"/>
          <w:szCs w:val="21"/>
        </w:rPr>
        <w:t>新規で</w:t>
      </w:r>
      <w:r w:rsidR="00941657" w:rsidRPr="00174E5A">
        <w:rPr>
          <w:rFonts w:hAnsi="ＭＳ 明朝" w:hint="eastAsia"/>
          <w:color w:val="auto"/>
          <w:sz w:val="21"/>
          <w:szCs w:val="21"/>
        </w:rPr>
        <w:t>３戸以上の</w:t>
      </w:r>
      <w:r w:rsidR="005422E6" w:rsidRPr="00174E5A">
        <w:rPr>
          <w:rFonts w:hAnsi="ＭＳ 明朝" w:hint="eastAsia"/>
          <w:color w:val="auto"/>
          <w:sz w:val="21"/>
          <w:szCs w:val="21"/>
        </w:rPr>
        <w:t>住宅</w:t>
      </w:r>
      <w:r w:rsidR="00941657" w:rsidRPr="00174E5A">
        <w:rPr>
          <w:rFonts w:hAnsi="ＭＳ 明朝" w:hint="eastAsia"/>
          <w:color w:val="auto"/>
          <w:sz w:val="21"/>
          <w:szCs w:val="21"/>
        </w:rPr>
        <w:t>地等の</w:t>
      </w:r>
      <w:r w:rsidR="00C31E44" w:rsidRPr="00174E5A">
        <w:rPr>
          <w:rFonts w:hAnsi="ＭＳ 明朝" w:hint="eastAsia"/>
          <w:color w:val="auto"/>
          <w:sz w:val="21"/>
          <w:szCs w:val="21"/>
        </w:rPr>
        <w:t>開発を行うものであ</w:t>
      </w:r>
      <w:r w:rsidR="00830992" w:rsidRPr="00174E5A">
        <w:rPr>
          <w:rFonts w:hAnsi="ＭＳ 明朝" w:hint="eastAsia"/>
          <w:color w:val="auto"/>
          <w:sz w:val="21"/>
          <w:szCs w:val="21"/>
        </w:rPr>
        <w:t>ること。</w:t>
      </w:r>
    </w:p>
    <w:p w14:paraId="50267FF7"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（助成の範囲）</w:t>
      </w:r>
    </w:p>
    <w:p w14:paraId="700805F6" w14:textId="5561406C" w:rsidR="00DF051A" w:rsidRPr="00174E5A" w:rsidRDefault="00B8348A" w:rsidP="006120C4">
      <w:pPr>
        <w:pStyle w:val="Default"/>
        <w:ind w:left="210" w:hangingChars="100" w:hanging="210"/>
        <w:rPr>
          <w:rFonts w:hAnsi="ＭＳ 明朝"/>
          <w:color w:val="auto"/>
          <w:sz w:val="21"/>
          <w:szCs w:val="21"/>
        </w:rPr>
      </w:pPr>
      <w:r w:rsidRPr="00174E5A">
        <w:rPr>
          <w:rFonts w:hAnsi="ＭＳ 明朝" w:hint="eastAsia"/>
          <w:color w:val="auto"/>
          <w:sz w:val="21"/>
          <w:szCs w:val="21"/>
        </w:rPr>
        <w:t>第６</w:t>
      </w:r>
      <w:r w:rsidR="00CD78F3" w:rsidRPr="00174E5A">
        <w:rPr>
          <w:rFonts w:hAnsi="ＭＳ 明朝" w:hint="eastAsia"/>
          <w:color w:val="auto"/>
          <w:sz w:val="21"/>
          <w:szCs w:val="21"/>
        </w:rPr>
        <w:t>条　申請</w:t>
      </w:r>
      <w:r w:rsidR="006120C4" w:rsidRPr="00174E5A">
        <w:rPr>
          <w:rFonts w:hAnsi="ＭＳ 明朝" w:hint="eastAsia"/>
          <w:color w:val="auto"/>
          <w:sz w:val="21"/>
          <w:szCs w:val="21"/>
        </w:rPr>
        <w:t>者が施行する</w:t>
      </w:r>
      <w:r w:rsidR="007A4016" w:rsidRPr="00174E5A">
        <w:rPr>
          <w:rFonts w:hAnsi="ＭＳ 明朝" w:hint="eastAsia"/>
          <w:color w:val="auto"/>
          <w:sz w:val="21"/>
          <w:szCs w:val="21"/>
        </w:rPr>
        <w:t>前</w:t>
      </w:r>
      <w:r w:rsidR="00DF051A" w:rsidRPr="00174E5A">
        <w:rPr>
          <w:rFonts w:hAnsi="ＭＳ 明朝" w:hint="eastAsia"/>
          <w:color w:val="auto"/>
          <w:sz w:val="21"/>
          <w:szCs w:val="21"/>
        </w:rPr>
        <w:t>条の配水管布設工事について、この要綱に基づく助成の</w:t>
      </w:r>
      <w:r w:rsidR="00CD78F3" w:rsidRPr="00174E5A">
        <w:rPr>
          <w:rFonts w:hAnsi="ＭＳ 明朝" w:hint="eastAsia"/>
          <w:color w:val="auto"/>
          <w:sz w:val="21"/>
          <w:szCs w:val="21"/>
        </w:rPr>
        <w:t>範囲は、当該配水管布設工事に係る総事業費のうち、</w:t>
      </w:r>
      <w:r w:rsidR="007B152F" w:rsidRPr="00174E5A">
        <w:rPr>
          <w:rFonts w:hAnsi="ＭＳ 明朝" w:hint="eastAsia"/>
          <w:color w:val="auto"/>
          <w:sz w:val="21"/>
          <w:szCs w:val="21"/>
        </w:rPr>
        <w:t>消火設備等を除く配管材料費（以下「配管材料費」という。）、</w:t>
      </w:r>
      <w:r w:rsidR="001320D7" w:rsidRPr="00174E5A">
        <w:rPr>
          <w:rFonts w:hAnsi="ＭＳ 明朝" w:hint="eastAsia"/>
          <w:color w:val="auto"/>
          <w:sz w:val="21"/>
          <w:szCs w:val="21"/>
        </w:rPr>
        <w:t>道路仮舗装復旧工事費、</w:t>
      </w:r>
      <w:r w:rsidR="00927FA7" w:rsidRPr="00174E5A">
        <w:rPr>
          <w:rFonts w:hAnsi="ＭＳ 明朝" w:hint="eastAsia"/>
          <w:color w:val="auto"/>
          <w:sz w:val="21"/>
          <w:szCs w:val="21"/>
        </w:rPr>
        <w:t>道路</w:t>
      </w:r>
      <w:r w:rsidR="001320D7" w:rsidRPr="00174E5A">
        <w:rPr>
          <w:rFonts w:hAnsi="ＭＳ 明朝" w:hint="eastAsia"/>
          <w:color w:val="auto"/>
          <w:sz w:val="21"/>
          <w:szCs w:val="21"/>
        </w:rPr>
        <w:t>本</w:t>
      </w:r>
      <w:r w:rsidR="00927FA7" w:rsidRPr="00174E5A">
        <w:rPr>
          <w:rFonts w:hAnsi="ＭＳ 明朝" w:hint="eastAsia"/>
          <w:color w:val="auto"/>
          <w:sz w:val="21"/>
          <w:szCs w:val="21"/>
        </w:rPr>
        <w:t>舗装復旧工事費</w:t>
      </w:r>
      <w:r w:rsidR="00CD78F3" w:rsidRPr="00174E5A">
        <w:rPr>
          <w:rFonts w:hAnsi="ＭＳ 明朝" w:hint="eastAsia"/>
          <w:color w:val="auto"/>
          <w:sz w:val="21"/>
          <w:szCs w:val="21"/>
        </w:rPr>
        <w:t>とする。</w:t>
      </w:r>
    </w:p>
    <w:p w14:paraId="7ED9A965" w14:textId="77777777" w:rsidR="00DF051A" w:rsidRPr="00174E5A" w:rsidRDefault="00CD78F3" w:rsidP="00263122">
      <w:pPr>
        <w:pStyle w:val="Default"/>
        <w:ind w:left="210" w:hangingChars="100" w:hanging="210"/>
        <w:rPr>
          <w:rFonts w:hAnsi="ＭＳ 明朝"/>
          <w:color w:val="auto"/>
          <w:sz w:val="21"/>
          <w:szCs w:val="21"/>
        </w:rPr>
      </w:pPr>
      <w:r w:rsidRPr="00174E5A">
        <w:rPr>
          <w:rFonts w:hAnsi="ＭＳ 明朝" w:hint="eastAsia"/>
          <w:color w:val="auto"/>
          <w:sz w:val="21"/>
          <w:szCs w:val="21"/>
        </w:rPr>
        <w:t>２　配管材料費については、</w:t>
      </w:r>
      <w:r w:rsidR="000814F3" w:rsidRPr="00174E5A">
        <w:rPr>
          <w:rFonts w:hAnsi="ＭＳ 明朝" w:hint="eastAsia"/>
          <w:color w:val="auto"/>
          <w:sz w:val="21"/>
          <w:szCs w:val="21"/>
        </w:rPr>
        <w:t>竣</w:t>
      </w:r>
      <w:r w:rsidRPr="00174E5A">
        <w:rPr>
          <w:rFonts w:hAnsi="ＭＳ 明朝" w:hint="eastAsia"/>
          <w:color w:val="auto"/>
          <w:sz w:val="21"/>
          <w:szCs w:val="21"/>
        </w:rPr>
        <w:t>工図及び使用配管材料内訳表に基づき、</w:t>
      </w:r>
      <w:r w:rsidR="00DF051A" w:rsidRPr="00174E5A">
        <w:rPr>
          <w:rFonts w:hAnsi="ＭＳ 明朝" w:hint="eastAsia"/>
          <w:color w:val="auto"/>
          <w:sz w:val="21"/>
          <w:szCs w:val="21"/>
        </w:rPr>
        <w:t>高松ブロ</w:t>
      </w:r>
      <w:r w:rsidR="0009122E" w:rsidRPr="00174E5A">
        <w:rPr>
          <w:rFonts w:hAnsi="ＭＳ 明朝" w:hint="eastAsia"/>
          <w:color w:val="auto"/>
          <w:sz w:val="21"/>
          <w:szCs w:val="21"/>
        </w:rPr>
        <w:t>ック統括センター</w:t>
      </w:r>
      <w:r w:rsidR="00363D4B" w:rsidRPr="00174E5A">
        <w:rPr>
          <w:rFonts w:hAnsi="ＭＳ 明朝" w:hint="eastAsia"/>
          <w:color w:val="auto"/>
          <w:sz w:val="21"/>
          <w:szCs w:val="21"/>
        </w:rPr>
        <w:t>（以下「</w:t>
      </w:r>
      <w:r w:rsidR="007D6224" w:rsidRPr="00174E5A">
        <w:rPr>
          <w:rFonts w:hAnsi="ＭＳ 明朝" w:hint="eastAsia"/>
          <w:color w:val="auto"/>
          <w:sz w:val="21"/>
          <w:szCs w:val="21"/>
        </w:rPr>
        <w:t>高松ブロック」という。）</w:t>
      </w:r>
      <w:r w:rsidRPr="00174E5A">
        <w:rPr>
          <w:rFonts w:hAnsi="ＭＳ 明朝" w:hint="eastAsia"/>
          <w:color w:val="auto"/>
          <w:sz w:val="21"/>
          <w:szCs w:val="21"/>
        </w:rPr>
        <w:t>の定める単価で算出した額とする。</w:t>
      </w:r>
    </w:p>
    <w:p w14:paraId="7F4491C8" w14:textId="77777777" w:rsidR="00DF051A" w:rsidRPr="00174E5A" w:rsidRDefault="00CD78F3" w:rsidP="00DF051A">
      <w:pPr>
        <w:pStyle w:val="Default"/>
        <w:ind w:left="210" w:hangingChars="100" w:hanging="210"/>
        <w:rPr>
          <w:rFonts w:hAnsi="ＭＳ 明朝"/>
          <w:strike/>
          <w:color w:val="auto"/>
          <w:sz w:val="21"/>
          <w:szCs w:val="21"/>
        </w:rPr>
      </w:pPr>
      <w:r w:rsidRPr="00174E5A">
        <w:rPr>
          <w:rFonts w:hAnsi="ＭＳ 明朝" w:hint="eastAsia"/>
          <w:color w:val="auto"/>
          <w:sz w:val="21"/>
          <w:szCs w:val="21"/>
        </w:rPr>
        <w:t>３</w:t>
      </w:r>
      <w:r w:rsidR="00DF051A" w:rsidRPr="00174E5A">
        <w:rPr>
          <w:rFonts w:hAnsi="ＭＳ 明朝" w:hint="eastAsia"/>
          <w:color w:val="auto"/>
          <w:sz w:val="21"/>
          <w:szCs w:val="21"/>
        </w:rPr>
        <w:t xml:space="preserve">　</w:t>
      </w:r>
      <w:r w:rsidRPr="00174E5A">
        <w:rPr>
          <w:rFonts w:hAnsi="ＭＳ 明朝" w:hint="eastAsia"/>
          <w:color w:val="auto"/>
          <w:sz w:val="21"/>
          <w:szCs w:val="21"/>
        </w:rPr>
        <w:t>布設する配水管の口径は、</w:t>
      </w:r>
      <w:r w:rsidR="007D6224" w:rsidRPr="00174E5A">
        <w:rPr>
          <w:rFonts w:hAnsi="ＭＳ 明朝" w:hint="eastAsia"/>
          <w:color w:val="auto"/>
          <w:sz w:val="21"/>
          <w:szCs w:val="21"/>
        </w:rPr>
        <w:t>高松ブロック</w:t>
      </w:r>
      <w:r w:rsidRPr="00174E5A">
        <w:rPr>
          <w:rFonts w:hAnsi="ＭＳ 明朝" w:hint="eastAsia"/>
          <w:color w:val="auto"/>
          <w:sz w:val="21"/>
          <w:szCs w:val="21"/>
        </w:rPr>
        <w:t>が指定するものと</w:t>
      </w:r>
      <w:r w:rsidR="001320D7" w:rsidRPr="00174E5A">
        <w:rPr>
          <w:rFonts w:hAnsi="ＭＳ 明朝" w:hint="eastAsia"/>
          <w:color w:val="auto"/>
          <w:sz w:val="21"/>
          <w:szCs w:val="21"/>
        </w:rPr>
        <w:t>する。</w:t>
      </w:r>
    </w:p>
    <w:p w14:paraId="04999CDF" w14:textId="77777777" w:rsidR="00CD78F3" w:rsidRPr="00174E5A" w:rsidRDefault="00CD78F3"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４</w:t>
      </w:r>
      <w:r w:rsidR="00DF051A" w:rsidRPr="00174E5A">
        <w:rPr>
          <w:rFonts w:hAnsi="ＭＳ 明朝" w:hint="eastAsia"/>
          <w:color w:val="auto"/>
          <w:sz w:val="21"/>
          <w:szCs w:val="21"/>
        </w:rPr>
        <w:t xml:space="preserve">　</w:t>
      </w:r>
      <w:r w:rsidRPr="00174E5A">
        <w:rPr>
          <w:rFonts w:hAnsi="ＭＳ 明朝" w:hint="eastAsia"/>
          <w:color w:val="auto"/>
          <w:sz w:val="21"/>
          <w:szCs w:val="21"/>
        </w:rPr>
        <w:t>布設する配水管の管種は、耐震型ダクタイル鋳鉄管及び水道配水用ポリエチレン管のうち、</w:t>
      </w:r>
      <w:r w:rsidR="007D6224" w:rsidRPr="00174E5A">
        <w:rPr>
          <w:rFonts w:hAnsi="ＭＳ 明朝" w:hint="eastAsia"/>
          <w:color w:val="auto"/>
          <w:sz w:val="21"/>
          <w:szCs w:val="21"/>
        </w:rPr>
        <w:t>高松ブロック</w:t>
      </w:r>
      <w:r w:rsidRPr="00174E5A">
        <w:rPr>
          <w:rFonts w:hAnsi="ＭＳ 明朝" w:hint="eastAsia"/>
          <w:color w:val="auto"/>
          <w:sz w:val="21"/>
          <w:szCs w:val="21"/>
        </w:rPr>
        <w:t>が指定するものとする。</w:t>
      </w:r>
    </w:p>
    <w:p w14:paraId="1423CA31" w14:textId="77777777" w:rsidR="00DF051A" w:rsidRPr="00174E5A" w:rsidRDefault="00CD78F3"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５　申請者が、</w:t>
      </w:r>
      <w:r w:rsidR="007D6224" w:rsidRPr="00174E5A">
        <w:rPr>
          <w:rFonts w:hAnsi="ＭＳ 明朝" w:hint="eastAsia"/>
          <w:color w:val="auto"/>
          <w:sz w:val="21"/>
          <w:szCs w:val="21"/>
        </w:rPr>
        <w:t>高松ブロック</w:t>
      </w:r>
      <w:r w:rsidRPr="00174E5A">
        <w:rPr>
          <w:rFonts w:hAnsi="ＭＳ 明朝" w:hint="eastAsia"/>
          <w:color w:val="auto"/>
          <w:sz w:val="21"/>
          <w:szCs w:val="21"/>
        </w:rPr>
        <w:t>の付した条件を承諾しない場合、申請を受理しないことができる。</w:t>
      </w:r>
    </w:p>
    <w:p w14:paraId="3C106F9A" w14:textId="77777777" w:rsidR="00DF051A" w:rsidRPr="00174E5A" w:rsidRDefault="00CD78F3"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６　道路舗装復旧工事費については、</w:t>
      </w:r>
      <w:r w:rsidR="007D6224" w:rsidRPr="00174E5A">
        <w:rPr>
          <w:rFonts w:hAnsi="ＭＳ 明朝" w:hint="eastAsia"/>
          <w:color w:val="auto"/>
          <w:sz w:val="21"/>
          <w:szCs w:val="21"/>
        </w:rPr>
        <w:t>高松ブロック</w:t>
      </w:r>
      <w:r w:rsidRPr="00174E5A">
        <w:rPr>
          <w:rFonts w:hAnsi="ＭＳ 明朝" w:hint="eastAsia"/>
          <w:color w:val="auto"/>
          <w:sz w:val="21"/>
          <w:szCs w:val="21"/>
        </w:rPr>
        <w:t>の定める単価で算出した額に、次に掲げる各号で算出した面積を乗じて得た額とする。</w:t>
      </w:r>
    </w:p>
    <w:p w14:paraId="5D962A74" w14:textId="77777777" w:rsidR="00510D71" w:rsidRPr="00174E5A" w:rsidRDefault="002D7124" w:rsidP="00263122">
      <w:pPr>
        <w:pStyle w:val="Default"/>
        <w:ind w:leftChars="100" w:left="210"/>
        <w:rPr>
          <w:rFonts w:hAnsi="ＭＳ 明朝"/>
          <w:color w:val="auto"/>
          <w:sz w:val="21"/>
          <w:szCs w:val="21"/>
        </w:rPr>
      </w:pPr>
      <w:r w:rsidRPr="00174E5A">
        <w:rPr>
          <w:rFonts w:hAnsi="ＭＳ 明朝" w:hint="eastAsia"/>
          <w:color w:val="auto"/>
          <w:sz w:val="21"/>
          <w:szCs w:val="21"/>
        </w:rPr>
        <w:t>（１）</w:t>
      </w:r>
      <w:r w:rsidR="00DF051A" w:rsidRPr="00174E5A">
        <w:rPr>
          <w:rFonts w:hAnsi="ＭＳ 明朝" w:hint="eastAsia"/>
          <w:color w:val="auto"/>
          <w:sz w:val="21"/>
          <w:szCs w:val="21"/>
        </w:rPr>
        <w:t xml:space="preserve">　</w:t>
      </w:r>
      <w:r w:rsidR="007D6224" w:rsidRPr="00174E5A">
        <w:rPr>
          <w:rFonts w:hAnsi="ＭＳ 明朝" w:hint="eastAsia"/>
          <w:color w:val="auto"/>
          <w:sz w:val="21"/>
          <w:szCs w:val="21"/>
        </w:rPr>
        <w:t>高松ブロック</w:t>
      </w:r>
      <w:r w:rsidR="00CD78F3" w:rsidRPr="00174E5A">
        <w:rPr>
          <w:rFonts w:hAnsi="ＭＳ 明朝" w:hint="eastAsia"/>
          <w:color w:val="auto"/>
          <w:sz w:val="21"/>
          <w:szCs w:val="21"/>
        </w:rPr>
        <w:t>で定める掘削断面図を基準に施工するものと</w:t>
      </w:r>
      <w:r w:rsidR="00DF051A" w:rsidRPr="00174E5A">
        <w:rPr>
          <w:rFonts w:hAnsi="ＭＳ 明朝" w:hint="eastAsia"/>
          <w:color w:val="auto"/>
          <w:sz w:val="21"/>
          <w:szCs w:val="21"/>
        </w:rPr>
        <w:t>す</w:t>
      </w:r>
      <w:r w:rsidR="00CD78F3" w:rsidRPr="00174E5A">
        <w:rPr>
          <w:rFonts w:hAnsi="ＭＳ 明朝" w:hint="eastAsia"/>
          <w:color w:val="auto"/>
          <w:sz w:val="21"/>
          <w:szCs w:val="21"/>
        </w:rPr>
        <w:t>る。</w:t>
      </w:r>
    </w:p>
    <w:p w14:paraId="64E7973B" w14:textId="77777777" w:rsidR="00CD78F3" w:rsidRPr="00174E5A" w:rsidRDefault="002D7124" w:rsidP="00510D71">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（２）</w:t>
      </w:r>
      <w:r w:rsidR="00510D71" w:rsidRPr="00174E5A">
        <w:rPr>
          <w:rFonts w:hAnsi="ＭＳ 明朝" w:hint="eastAsia"/>
          <w:color w:val="auto"/>
          <w:sz w:val="21"/>
          <w:szCs w:val="21"/>
        </w:rPr>
        <w:t xml:space="preserve">　</w:t>
      </w:r>
      <w:r w:rsidR="00CD78F3" w:rsidRPr="00174E5A">
        <w:rPr>
          <w:rFonts w:hAnsi="ＭＳ 明朝" w:hint="eastAsia"/>
          <w:color w:val="auto"/>
          <w:sz w:val="21"/>
          <w:szCs w:val="21"/>
        </w:rPr>
        <w:t>道路舗装復旧面積については、</w:t>
      </w:r>
      <w:r w:rsidR="007D6224" w:rsidRPr="00174E5A">
        <w:rPr>
          <w:rFonts w:hAnsi="ＭＳ 明朝" w:hint="eastAsia"/>
          <w:color w:val="auto"/>
          <w:sz w:val="21"/>
          <w:szCs w:val="21"/>
        </w:rPr>
        <w:t>高松ブロック</w:t>
      </w:r>
      <w:r w:rsidR="00CD78F3" w:rsidRPr="00174E5A">
        <w:rPr>
          <w:rFonts w:hAnsi="ＭＳ 明朝" w:hint="eastAsia"/>
          <w:color w:val="auto"/>
          <w:sz w:val="21"/>
          <w:szCs w:val="21"/>
        </w:rPr>
        <w:t>と道路管理者で協議を行い、</w:t>
      </w:r>
      <w:r w:rsidR="007D6224" w:rsidRPr="00174E5A">
        <w:rPr>
          <w:rFonts w:hAnsi="ＭＳ 明朝" w:hint="eastAsia"/>
          <w:color w:val="auto"/>
          <w:sz w:val="21"/>
          <w:szCs w:val="21"/>
        </w:rPr>
        <w:t>高松ブロック</w:t>
      </w:r>
      <w:r w:rsidR="00CD78F3" w:rsidRPr="00174E5A">
        <w:rPr>
          <w:rFonts w:hAnsi="ＭＳ 明朝" w:hint="eastAsia"/>
          <w:color w:val="auto"/>
          <w:sz w:val="21"/>
          <w:szCs w:val="21"/>
        </w:rPr>
        <w:t>が</w:t>
      </w:r>
      <w:r w:rsidR="004D06BD" w:rsidRPr="00174E5A">
        <w:rPr>
          <w:rFonts w:hAnsi="ＭＳ 明朝" w:hint="eastAsia"/>
          <w:color w:val="auto"/>
          <w:sz w:val="21"/>
          <w:szCs w:val="21"/>
        </w:rPr>
        <w:t>掘削部の</w:t>
      </w:r>
      <w:r w:rsidR="00A96A35" w:rsidRPr="00174E5A">
        <w:rPr>
          <w:rFonts w:hAnsi="ＭＳ 明朝" w:hint="eastAsia"/>
          <w:color w:val="auto"/>
          <w:sz w:val="21"/>
          <w:szCs w:val="21"/>
        </w:rPr>
        <w:t>道路舗装復旧面積の算出を行う。工事施工時において生じた道路舗装影響部については、工事施工</w:t>
      </w:r>
      <w:r w:rsidR="00CD78F3" w:rsidRPr="00174E5A">
        <w:rPr>
          <w:rFonts w:hAnsi="ＭＳ 明朝" w:hint="eastAsia"/>
          <w:color w:val="auto"/>
          <w:sz w:val="21"/>
          <w:szCs w:val="21"/>
        </w:rPr>
        <w:t>者の負担とす</w:t>
      </w:r>
      <w:r w:rsidR="00521977" w:rsidRPr="00174E5A">
        <w:rPr>
          <w:rFonts w:hAnsi="ＭＳ 明朝" w:hint="eastAsia"/>
          <w:color w:val="auto"/>
          <w:sz w:val="21"/>
          <w:szCs w:val="21"/>
        </w:rPr>
        <w:t>る｡</w:t>
      </w:r>
    </w:p>
    <w:p w14:paraId="23A18C46"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（採択通知）</w:t>
      </w:r>
    </w:p>
    <w:p w14:paraId="078F2B1B" w14:textId="77777777" w:rsidR="00CD78F3" w:rsidRPr="00174E5A" w:rsidRDefault="00B8348A"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lastRenderedPageBreak/>
        <w:t>第７</w:t>
      </w:r>
      <w:r w:rsidR="00CD78F3" w:rsidRPr="00174E5A">
        <w:rPr>
          <w:rFonts w:hAnsi="ＭＳ 明朝" w:hint="eastAsia"/>
          <w:color w:val="auto"/>
          <w:sz w:val="21"/>
          <w:szCs w:val="21"/>
        </w:rPr>
        <w:t>条　企業長は、配水管布設工事採択申請書を受理したときは、当該申請に係る書類及び現地調査等により、その内容を審査した後、配水管布設工事</w:t>
      </w:r>
      <w:r w:rsidR="00025096" w:rsidRPr="00174E5A">
        <w:rPr>
          <w:rFonts w:hAnsi="ＭＳ 明朝" w:hint="eastAsia"/>
          <w:color w:val="auto"/>
          <w:sz w:val="21"/>
          <w:szCs w:val="21"/>
        </w:rPr>
        <w:t>採択通知書（様式第３号）により、申請者に通知しなければならな</w:t>
      </w:r>
      <w:r w:rsidR="00B1331A" w:rsidRPr="00174E5A">
        <w:rPr>
          <w:rFonts w:hAnsi="ＭＳ 明朝" w:hint="eastAsia"/>
          <w:color w:val="auto"/>
          <w:sz w:val="21"/>
          <w:szCs w:val="21"/>
        </w:rPr>
        <w:t>い。</w:t>
      </w:r>
      <w:r w:rsidR="00CD78F3" w:rsidRPr="00174E5A">
        <w:rPr>
          <w:rFonts w:hAnsi="ＭＳ 明朝" w:hint="eastAsia"/>
          <w:color w:val="auto"/>
          <w:sz w:val="21"/>
          <w:szCs w:val="21"/>
        </w:rPr>
        <w:t>この場合において、企業長は、助成の目的を達成するために必要な条件を付すことができる。</w:t>
      </w:r>
    </w:p>
    <w:p w14:paraId="1A755DD6"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（変更申請及び変更承認通知）</w:t>
      </w:r>
    </w:p>
    <w:p w14:paraId="239DA8F8" w14:textId="77777777" w:rsidR="00DF051A" w:rsidRPr="00174E5A" w:rsidRDefault="00B8348A"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第８</w:t>
      </w:r>
      <w:r w:rsidR="006120C4" w:rsidRPr="00174E5A">
        <w:rPr>
          <w:rFonts w:hAnsi="ＭＳ 明朝" w:hint="eastAsia"/>
          <w:color w:val="auto"/>
          <w:sz w:val="21"/>
          <w:szCs w:val="21"/>
        </w:rPr>
        <w:t>条　前</w:t>
      </w:r>
      <w:r w:rsidR="00CD78F3" w:rsidRPr="00174E5A">
        <w:rPr>
          <w:rFonts w:hAnsi="ＭＳ 明朝" w:hint="eastAsia"/>
          <w:color w:val="auto"/>
          <w:sz w:val="21"/>
          <w:szCs w:val="21"/>
        </w:rPr>
        <w:t>条の規定により、通知を受けた申請者が、当該配水管布設工事計画を変更</w:t>
      </w:r>
      <w:r w:rsidR="00AF10C6" w:rsidRPr="00174E5A">
        <w:rPr>
          <w:rFonts w:hAnsi="ＭＳ 明朝" w:hint="eastAsia"/>
          <w:color w:val="auto"/>
          <w:sz w:val="21"/>
          <w:szCs w:val="21"/>
        </w:rPr>
        <w:t>又</w:t>
      </w:r>
      <w:r w:rsidR="00701DC6" w:rsidRPr="00174E5A">
        <w:rPr>
          <w:rFonts w:hAnsi="ＭＳ 明朝" w:hint="eastAsia"/>
          <w:color w:val="auto"/>
          <w:sz w:val="21"/>
          <w:szCs w:val="21"/>
        </w:rPr>
        <w:t>は廃止</w:t>
      </w:r>
      <w:r w:rsidR="00CD78F3" w:rsidRPr="00174E5A">
        <w:rPr>
          <w:rFonts w:hAnsi="ＭＳ 明朝" w:hint="eastAsia"/>
          <w:color w:val="auto"/>
          <w:sz w:val="21"/>
          <w:szCs w:val="21"/>
        </w:rPr>
        <w:t>しようとするときは、速やかに配水管布設工事計画変更</w:t>
      </w:r>
      <w:r w:rsidR="00AF10C6" w:rsidRPr="00174E5A">
        <w:rPr>
          <w:rFonts w:hAnsi="ＭＳ 明朝" w:hint="eastAsia"/>
          <w:color w:val="auto"/>
          <w:sz w:val="21"/>
          <w:szCs w:val="21"/>
        </w:rPr>
        <w:t>等</w:t>
      </w:r>
      <w:r w:rsidR="00CD78F3" w:rsidRPr="00174E5A">
        <w:rPr>
          <w:rFonts w:hAnsi="ＭＳ 明朝" w:hint="eastAsia"/>
          <w:color w:val="auto"/>
          <w:sz w:val="21"/>
          <w:szCs w:val="21"/>
        </w:rPr>
        <w:t>承認申請書（様式第４号）を企業長に提出し、その承認を受けなければならない。</w:t>
      </w:r>
    </w:p>
    <w:p w14:paraId="7267FDD8" w14:textId="77777777" w:rsidR="00CD78F3" w:rsidRPr="00174E5A" w:rsidRDefault="00CD78F3"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２　企業長は、前項の申請書を受理したときは、その内容を審査し、その結果を配水管布設工事計画変更</w:t>
      </w:r>
      <w:r w:rsidR="00AF10C6" w:rsidRPr="00174E5A">
        <w:rPr>
          <w:rFonts w:hAnsi="ＭＳ 明朝" w:hint="eastAsia"/>
          <w:color w:val="auto"/>
          <w:sz w:val="21"/>
          <w:szCs w:val="21"/>
        </w:rPr>
        <w:t>等</w:t>
      </w:r>
      <w:r w:rsidRPr="00174E5A">
        <w:rPr>
          <w:rFonts w:hAnsi="ＭＳ 明朝" w:hint="eastAsia"/>
          <w:color w:val="auto"/>
          <w:sz w:val="21"/>
          <w:szCs w:val="21"/>
        </w:rPr>
        <w:t>承認通知書（様式第５号）により、申請者に通知するものとする。</w:t>
      </w:r>
    </w:p>
    <w:p w14:paraId="1A8239D0" w14:textId="77777777" w:rsidR="00CD78F3" w:rsidRPr="00174E5A" w:rsidRDefault="00B8348A"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３　申請者が配水管布設工事の計画変更により第５</w:t>
      </w:r>
      <w:r w:rsidR="00CD78F3" w:rsidRPr="00174E5A">
        <w:rPr>
          <w:rFonts w:hAnsi="ＭＳ 明朝" w:hint="eastAsia"/>
          <w:color w:val="auto"/>
          <w:sz w:val="21"/>
          <w:szCs w:val="21"/>
        </w:rPr>
        <w:t>条の採択条件を満たさない場合は、当該採択は、無効とする。</w:t>
      </w:r>
    </w:p>
    <w:p w14:paraId="10F09B3C" w14:textId="77777777" w:rsidR="004901F9" w:rsidRPr="00174E5A" w:rsidRDefault="004901F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（申請者の変更）</w:t>
      </w:r>
    </w:p>
    <w:p w14:paraId="798008E3" w14:textId="77777777" w:rsidR="004901F9" w:rsidRPr="00174E5A" w:rsidRDefault="00B8348A"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第９</w:t>
      </w:r>
      <w:r w:rsidR="004901F9" w:rsidRPr="00174E5A">
        <w:rPr>
          <w:rFonts w:hAnsi="ＭＳ 明朝" w:hint="eastAsia"/>
          <w:color w:val="auto"/>
          <w:sz w:val="21"/>
          <w:szCs w:val="21"/>
        </w:rPr>
        <w:t>条</w:t>
      </w:r>
      <w:r w:rsidR="00B1331A" w:rsidRPr="00174E5A">
        <w:rPr>
          <w:rFonts w:hAnsi="ＭＳ 明朝" w:hint="eastAsia"/>
          <w:color w:val="auto"/>
          <w:sz w:val="21"/>
          <w:szCs w:val="21"/>
        </w:rPr>
        <w:t xml:space="preserve">　</w:t>
      </w:r>
      <w:r w:rsidRPr="00174E5A">
        <w:rPr>
          <w:rFonts w:hAnsi="ＭＳ 明朝" w:hint="eastAsia"/>
          <w:color w:val="auto"/>
          <w:sz w:val="21"/>
          <w:szCs w:val="21"/>
        </w:rPr>
        <w:t>申請者は、第７</w:t>
      </w:r>
      <w:r w:rsidR="00351168" w:rsidRPr="00174E5A">
        <w:rPr>
          <w:rFonts w:hAnsi="ＭＳ 明朝" w:hint="eastAsia"/>
          <w:color w:val="auto"/>
          <w:sz w:val="21"/>
          <w:szCs w:val="21"/>
        </w:rPr>
        <w:t>条に規定する通知を受けた後に</w:t>
      </w:r>
      <w:r w:rsidR="006120C4" w:rsidRPr="00174E5A">
        <w:rPr>
          <w:rFonts w:hAnsi="ＭＳ 明朝" w:hint="eastAsia"/>
          <w:color w:val="auto"/>
          <w:sz w:val="21"/>
          <w:szCs w:val="21"/>
        </w:rPr>
        <w:t>、</w:t>
      </w:r>
      <w:r w:rsidR="00B1331A" w:rsidRPr="00174E5A">
        <w:rPr>
          <w:rFonts w:hAnsi="ＭＳ 明朝" w:hint="eastAsia"/>
          <w:color w:val="auto"/>
          <w:sz w:val="21"/>
          <w:szCs w:val="21"/>
        </w:rPr>
        <w:t>申請者</w:t>
      </w:r>
      <w:r w:rsidR="00351168" w:rsidRPr="00174E5A">
        <w:rPr>
          <w:rFonts w:hAnsi="ＭＳ 明朝" w:hint="eastAsia"/>
          <w:color w:val="auto"/>
          <w:sz w:val="21"/>
          <w:szCs w:val="21"/>
        </w:rPr>
        <w:t>名に</w:t>
      </w:r>
      <w:r w:rsidR="00B1331A" w:rsidRPr="00174E5A">
        <w:rPr>
          <w:rFonts w:hAnsi="ＭＳ 明朝" w:hint="eastAsia"/>
          <w:color w:val="auto"/>
          <w:sz w:val="21"/>
          <w:szCs w:val="21"/>
        </w:rPr>
        <w:t>変更</w:t>
      </w:r>
      <w:r w:rsidR="00351168" w:rsidRPr="00174E5A">
        <w:rPr>
          <w:rFonts w:hAnsi="ＭＳ 明朝" w:hint="eastAsia"/>
          <w:color w:val="auto"/>
          <w:sz w:val="21"/>
          <w:szCs w:val="21"/>
        </w:rPr>
        <w:t>が生じた</w:t>
      </w:r>
      <w:r w:rsidR="00263122" w:rsidRPr="00174E5A">
        <w:rPr>
          <w:rFonts w:hAnsi="ＭＳ 明朝" w:hint="eastAsia"/>
          <w:color w:val="auto"/>
          <w:sz w:val="21"/>
          <w:szCs w:val="21"/>
        </w:rPr>
        <w:t>場合</w:t>
      </w:r>
      <w:r w:rsidR="00C50699" w:rsidRPr="00174E5A">
        <w:rPr>
          <w:rFonts w:hAnsi="ＭＳ 明朝" w:hint="eastAsia"/>
          <w:color w:val="auto"/>
          <w:sz w:val="21"/>
          <w:szCs w:val="21"/>
        </w:rPr>
        <w:t>は、申請者変更届（様式第11</w:t>
      </w:r>
      <w:r w:rsidR="00B522DE" w:rsidRPr="00174E5A">
        <w:rPr>
          <w:rFonts w:hAnsi="ＭＳ 明朝" w:hint="eastAsia"/>
          <w:color w:val="auto"/>
          <w:sz w:val="21"/>
          <w:szCs w:val="21"/>
        </w:rPr>
        <w:t>号）を企業長に提出し</w:t>
      </w:r>
      <w:r w:rsidR="00B1331A" w:rsidRPr="00174E5A">
        <w:rPr>
          <w:rFonts w:hAnsi="ＭＳ 明朝" w:hint="eastAsia"/>
          <w:color w:val="auto"/>
          <w:sz w:val="21"/>
          <w:szCs w:val="21"/>
        </w:rPr>
        <w:t>なければならない。</w:t>
      </w:r>
    </w:p>
    <w:p w14:paraId="3FE1E03B"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（工事の施行）</w:t>
      </w:r>
    </w:p>
    <w:p w14:paraId="57640356" w14:textId="77777777" w:rsidR="00CD78F3" w:rsidRPr="00174E5A" w:rsidRDefault="00C5069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第10</w:t>
      </w:r>
      <w:r w:rsidR="00CD78F3" w:rsidRPr="00174E5A">
        <w:rPr>
          <w:rFonts w:hAnsi="ＭＳ 明朝" w:hint="eastAsia"/>
          <w:color w:val="auto"/>
          <w:sz w:val="21"/>
          <w:szCs w:val="21"/>
        </w:rPr>
        <w:t>条　申請者は、第</w:t>
      </w:r>
      <w:r w:rsidR="00B8348A" w:rsidRPr="00174E5A">
        <w:rPr>
          <w:rFonts w:hAnsi="ＭＳ 明朝" w:hint="eastAsia"/>
          <w:color w:val="auto"/>
          <w:sz w:val="21"/>
          <w:szCs w:val="21"/>
        </w:rPr>
        <w:t>７</w:t>
      </w:r>
      <w:r w:rsidR="00CD78F3" w:rsidRPr="00174E5A">
        <w:rPr>
          <w:rFonts w:hAnsi="ＭＳ 明朝" w:hint="eastAsia"/>
          <w:color w:val="auto"/>
          <w:sz w:val="21"/>
          <w:szCs w:val="21"/>
        </w:rPr>
        <w:t>条の必要な条件及び工事仕様書等を遵守し、安全に施工をしなければならない。</w:t>
      </w:r>
    </w:p>
    <w:p w14:paraId="32E0D428" w14:textId="77777777" w:rsidR="00CD78F3" w:rsidRPr="00174E5A" w:rsidRDefault="00CD78F3" w:rsidP="002D7124">
      <w:pPr>
        <w:pStyle w:val="Default"/>
        <w:rPr>
          <w:rFonts w:hAnsi="ＭＳ 明朝"/>
          <w:color w:val="auto"/>
          <w:sz w:val="21"/>
          <w:szCs w:val="21"/>
        </w:rPr>
      </w:pPr>
      <w:r w:rsidRPr="00174E5A">
        <w:rPr>
          <w:rFonts w:hAnsi="ＭＳ 明朝" w:hint="eastAsia"/>
          <w:color w:val="auto"/>
          <w:sz w:val="21"/>
          <w:szCs w:val="21"/>
        </w:rPr>
        <w:t>（着工及び</w:t>
      </w:r>
      <w:r w:rsidR="00A96A35" w:rsidRPr="00174E5A">
        <w:rPr>
          <w:rFonts w:hAnsi="ＭＳ 明朝" w:hint="eastAsia"/>
          <w:color w:val="auto"/>
          <w:sz w:val="21"/>
          <w:szCs w:val="21"/>
        </w:rPr>
        <w:t>竣</w:t>
      </w:r>
      <w:r w:rsidRPr="00174E5A">
        <w:rPr>
          <w:rFonts w:hAnsi="ＭＳ 明朝" w:hint="eastAsia"/>
          <w:color w:val="auto"/>
          <w:sz w:val="21"/>
          <w:szCs w:val="21"/>
        </w:rPr>
        <w:t>工）</w:t>
      </w:r>
    </w:p>
    <w:p w14:paraId="7637DB2B" w14:textId="77777777" w:rsidR="00DF051A" w:rsidRPr="00174E5A" w:rsidRDefault="00C50699" w:rsidP="00DF051A">
      <w:pPr>
        <w:pStyle w:val="Default"/>
        <w:ind w:left="210" w:hangingChars="100" w:hanging="210"/>
        <w:rPr>
          <w:rFonts w:hAnsi="ＭＳ 明朝"/>
          <w:color w:val="auto"/>
          <w:sz w:val="21"/>
          <w:szCs w:val="21"/>
        </w:rPr>
      </w:pPr>
      <w:r w:rsidRPr="00174E5A">
        <w:rPr>
          <w:rFonts w:hAnsi="ＭＳ 明朝" w:hint="eastAsia"/>
          <w:color w:val="auto"/>
          <w:sz w:val="21"/>
          <w:szCs w:val="21"/>
        </w:rPr>
        <w:t>第11</w:t>
      </w:r>
      <w:r w:rsidR="00CD78F3" w:rsidRPr="00174E5A">
        <w:rPr>
          <w:rFonts w:hAnsi="ＭＳ 明朝" w:hint="eastAsia"/>
          <w:color w:val="auto"/>
          <w:sz w:val="21"/>
          <w:szCs w:val="21"/>
        </w:rPr>
        <w:t>条　申請者は、採択通知受理後、工事を着工しようとするときは、企業長が認める工事施工業者と工事請負契約を締結し、速やかに着工届（様式第６号）に工事請負契約書の写しを添えて企業長に提出しなければならない。</w:t>
      </w:r>
    </w:p>
    <w:p w14:paraId="57DFFC40" w14:textId="0EF14C73" w:rsidR="00C05B6A" w:rsidRPr="00174E5A" w:rsidRDefault="005110F4" w:rsidP="007D6224">
      <w:pPr>
        <w:pStyle w:val="Default"/>
        <w:ind w:left="210" w:hangingChars="100" w:hanging="210"/>
        <w:rPr>
          <w:rFonts w:hAnsi="ＭＳ 明朝"/>
          <w:color w:val="auto"/>
          <w:sz w:val="21"/>
          <w:szCs w:val="21"/>
        </w:rPr>
      </w:pPr>
      <w:r w:rsidRPr="00174E5A">
        <w:rPr>
          <w:rFonts w:hAnsi="ＭＳ 明朝" w:hint="eastAsia"/>
          <w:color w:val="auto"/>
          <w:sz w:val="21"/>
          <w:szCs w:val="21"/>
        </w:rPr>
        <w:t>２</w:t>
      </w:r>
      <w:r w:rsidR="00C50699" w:rsidRPr="00174E5A">
        <w:rPr>
          <w:rFonts w:hAnsi="ＭＳ 明朝" w:hint="eastAsia"/>
          <w:color w:val="auto"/>
          <w:sz w:val="21"/>
          <w:szCs w:val="21"/>
        </w:rPr>
        <w:t xml:space="preserve">　申請者は、現場作業完了後30</w:t>
      </w:r>
      <w:r w:rsidR="00CD78F3" w:rsidRPr="00174E5A">
        <w:rPr>
          <w:rFonts w:hAnsi="ＭＳ 明朝" w:hint="eastAsia"/>
          <w:color w:val="auto"/>
          <w:sz w:val="21"/>
          <w:szCs w:val="21"/>
        </w:rPr>
        <w:t>日以内に</w:t>
      </w:r>
      <w:r w:rsidR="00A96A35" w:rsidRPr="00174E5A">
        <w:rPr>
          <w:rFonts w:hAnsi="ＭＳ 明朝" w:hint="eastAsia"/>
          <w:color w:val="auto"/>
          <w:sz w:val="21"/>
          <w:szCs w:val="21"/>
        </w:rPr>
        <w:t>竣</w:t>
      </w:r>
      <w:r w:rsidR="00CD78F3" w:rsidRPr="00174E5A">
        <w:rPr>
          <w:rFonts w:hAnsi="ＭＳ 明朝" w:hint="eastAsia"/>
          <w:color w:val="auto"/>
          <w:sz w:val="21"/>
          <w:szCs w:val="21"/>
        </w:rPr>
        <w:t>工届（様式第７号）に、</w:t>
      </w:r>
      <w:r w:rsidR="007D6224" w:rsidRPr="00174E5A">
        <w:rPr>
          <w:rFonts w:hAnsi="ＭＳ 明朝" w:hint="eastAsia"/>
          <w:color w:val="auto"/>
          <w:sz w:val="21"/>
          <w:szCs w:val="21"/>
        </w:rPr>
        <w:t>高松ブロック</w:t>
      </w:r>
      <w:r w:rsidR="00CD78F3" w:rsidRPr="00174E5A">
        <w:rPr>
          <w:rFonts w:hAnsi="ＭＳ 明朝" w:hint="eastAsia"/>
          <w:color w:val="auto"/>
          <w:sz w:val="21"/>
          <w:szCs w:val="21"/>
        </w:rPr>
        <w:t>が指定する</w:t>
      </w:r>
      <w:r w:rsidR="00A96A35" w:rsidRPr="00174E5A">
        <w:rPr>
          <w:rFonts w:hAnsi="ＭＳ 明朝" w:hint="eastAsia"/>
          <w:color w:val="auto"/>
          <w:sz w:val="21"/>
          <w:szCs w:val="21"/>
        </w:rPr>
        <w:t>竣</w:t>
      </w:r>
      <w:r w:rsidR="00CD78F3" w:rsidRPr="00174E5A">
        <w:rPr>
          <w:rFonts w:hAnsi="ＭＳ 明朝" w:hint="eastAsia"/>
          <w:color w:val="auto"/>
          <w:sz w:val="21"/>
          <w:szCs w:val="21"/>
        </w:rPr>
        <w:t>工図、工事内容写真、使用材料内訳表、道路舗装復旧面積表を添えて、企業長に提出しなければならない。</w:t>
      </w:r>
    </w:p>
    <w:p w14:paraId="46DD185D"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（工事</w:t>
      </w:r>
      <w:r w:rsidR="00C05B6A" w:rsidRPr="00174E5A">
        <w:rPr>
          <w:rFonts w:hAnsi="ＭＳ 明朝" w:hint="eastAsia"/>
          <w:color w:val="auto"/>
          <w:sz w:val="21"/>
          <w:szCs w:val="21"/>
        </w:rPr>
        <w:t>着工及び</w:t>
      </w:r>
      <w:r w:rsidRPr="00174E5A">
        <w:rPr>
          <w:rFonts w:hAnsi="ＭＳ 明朝" w:hint="eastAsia"/>
          <w:color w:val="auto"/>
          <w:sz w:val="21"/>
          <w:szCs w:val="21"/>
        </w:rPr>
        <w:t>完了の期限）</w:t>
      </w:r>
    </w:p>
    <w:p w14:paraId="2AFC7DF4" w14:textId="77777777" w:rsidR="00DF051A" w:rsidRPr="00174E5A" w:rsidRDefault="00C50699" w:rsidP="00DF051A">
      <w:pPr>
        <w:pStyle w:val="Default"/>
        <w:ind w:left="420" w:hangingChars="200" w:hanging="420"/>
        <w:rPr>
          <w:rFonts w:hAnsi="ＭＳ 明朝"/>
          <w:color w:val="auto"/>
          <w:sz w:val="21"/>
          <w:szCs w:val="21"/>
        </w:rPr>
      </w:pPr>
      <w:r w:rsidRPr="00174E5A">
        <w:rPr>
          <w:rFonts w:hAnsi="ＭＳ 明朝" w:hint="eastAsia"/>
          <w:color w:val="auto"/>
          <w:sz w:val="21"/>
          <w:szCs w:val="21"/>
        </w:rPr>
        <w:t>第12</w:t>
      </w:r>
      <w:r w:rsidR="00CD78F3" w:rsidRPr="00174E5A">
        <w:rPr>
          <w:rFonts w:hAnsi="ＭＳ 明朝" w:hint="eastAsia"/>
          <w:color w:val="auto"/>
          <w:sz w:val="21"/>
          <w:szCs w:val="21"/>
        </w:rPr>
        <w:t xml:space="preserve">条　</w:t>
      </w:r>
      <w:r w:rsidRPr="00174E5A">
        <w:rPr>
          <w:rFonts w:hAnsi="ＭＳ 明朝" w:hint="eastAsia"/>
          <w:color w:val="auto"/>
          <w:sz w:val="21"/>
          <w:szCs w:val="21"/>
        </w:rPr>
        <w:t>申請者は、採択通知受理後30</w:t>
      </w:r>
      <w:r w:rsidR="00C05B6A" w:rsidRPr="00174E5A">
        <w:rPr>
          <w:rFonts w:hAnsi="ＭＳ 明朝" w:hint="eastAsia"/>
          <w:color w:val="auto"/>
          <w:sz w:val="21"/>
          <w:szCs w:val="21"/>
        </w:rPr>
        <w:t>日以内に工事を着工しなければならない</w:t>
      </w:r>
      <w:r w:rsidR="00DF051A" w:rsidRPr="00174E5A">
        <w:rPr>
          <w:rFonts w:hAnsi="ＭＳ 明朝" w:hint="eastAsia"/>
          <w:color w:val="auto"/>
          <w:sz w:val="21"/>
          <w:szCs w:val="21"/>
        </w:rPr>
        <w:t>。</w:t>
      </w:r>
    </w:p>
    <w:p w14:paraId="3378CF23" w14:textId="77777777" w:rsidR="00CD78F3" w:rsidRPr="00174E5A" w:rsidRDefault="00DF051A" w:rsidP="00A96A35">
      <w:pPr>
        <w:pStyle w:val="Default"/>
        <w:ind w:left="420" w:hangingChars="200" w:hanging="420"/>
        <w:rPr>
          <w:rFonts w:hAnsi="ＭＳ 明朝"/>
          <w:color w:val="auto"/>
          <w:sz w:val="21"/>
          <w:szCs w:val="21"/>
        </w:rPr>
      </w:pPr>
      <w:r w:rsidRPr="00174E5A">
        <w:rPr>
          <w:rFonts w:hAnsi="ＭＳ 明朝" w:hint="eastAsia"/>
          <w:color w:val="auto"/>
          <w:sz w:val="21"/>
          <w:szCs w:val="21"/>
        </w:rPr>
        <w:t xml:space="preserve">２　</w:t>
      </w:r>
      <w:r w:rsidR="00CD78F3" w:rsidRPr="00174E5A">
        <w:rPr>
          <w:rFonts w:hAnsi="ＭＳ 明朝" w:hint="eastAsia"/>
          <w:color w:val="auto"/>
          <w:sz w:val="21"/>
          <w:szCs w:val="21"/>
        </w:rPr>
        <w:t>申請者は</w:t>
      </w:r>
      <w:r w:rsidR="00055C1F" w:rsidRPr="00174E5A">
        <w:rPr>
          <w:rFonts w:hAnsi="ＭＳ 明朝" w:hint="eastAsia"/>
          <w:color w:val="auto"/>
          <w:sz w:val="21"/>
          <w:szCs w:val="21"/>
        </w:rPr>
        <w:t>、採択申請書を提出した日から起算して１年以内に対象工事の</w:t>
      </w:r>
      <w:r w:rsidR="00A96A35" w:rsidRPr="00174E5A">
        <w:rPr>
          <w:rFonts w:hAnsi="ＭＳ 明朝" w:hint="eastAsia"/>
          <w:color w:val="auto"/>
          <w:sz w:val="21"/>
          <w:szCs w:val="21"/>
        </w:rPr>
        <w:t>竣</w:t>
      </w:r>
      <w:r w:rsidR="00055C1F" w:rsidRPr="00174E5A">
        <w:rPr>
          <w:rFonts w:hAnsi="ＭＳ 明朝" w:hint="eastAsia"/>
          <w:color w:val="auto"/>
          <w:sz w:val="21"/>
          <w:szCs w:val="21"/>
        </w:rPr>
        <w:t>工</w:t>
      </w:r>
      <w:r w:rsidR="00A96A35" w:rsidRPr="00174E5A">
        <w:rPr>
          <w:rFonts w:hAnsi="ＭＳ 明朝" w:hint="eastAsia"/>
          <w:color w:val="auto"/>
          <w:sz w:val="21"/>
          <w:szCs w:val="21"/>
        </w:rPr>
        <w:t>検査を受</w:t>
      </w:r>
      <w:r w:rsidR="00CD78F3" w:rsidRPr="00174E5A">
        <w:rPr>
          <w:rFonts w:hAnsi="ＭＳ 明朝" w:hint="eastAsia"/>
          <w:color w:val="auto"/>
          <w:sz w:val="21"/>
          <w:szCs w:val="21"/>
        </w:rPr>
        <w:t>けなければならない。</w:t>
      </w:r>
    </w:p>
    <w:p w14:paraId="3CAF2EDB"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（期限の延長）</w:t>
      </w:r>
    </w:p>
    <w:p w14:paraId="27A569CB" w14:textId="77777777" w:rsidR="00CD78F3" w:rsidRPr="00174E5A" w:rsidRDefault="00C5069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第13</w:t>
      </w:r>
      <w:r w:rsidR="00CD78F3" w:rsidRPr="00174E5A">
        <w:rPr>
          <w:rFonts w:hAnsi="ＭＳ 明朝" w:hint="eastAsia"/>
          <w:color w:val="auto"/>
          <w:sz w:val="21"/>
          <w:szCs w:val="21"/>
        </w:rPr>
        <w:t>条　申請者は、道路管理者等からの許可条件等のやむを得ない理由により、前条に定める期限までに</w:t>
      </w:r>
      <w:r w:rsidR="009A1D10" w:rsidRPr="00174E5A">
        <w:rPr>
          <w:rFonts w:hAnsi="ＭＳ 明朝" w:hint="eastAsia"/>
          <w:color w:val="auto"/>
          <w:sz w:val="21"/>
          <w:szCs w:val="21"/>
        </w:rPr>
        <w:t>工事の着工又は</w:t>
      </w:r>
      <w:r w:rsidR="00A96A35" w:rsidRPr="00174E5A">
        <w:rPr>
          <w:rFonts w:hAnsi="ＭＳ 明朝" w:hint="eastAsia"/>
          <w:color w:val="auto"/>
          <w:sz w:val="21"/>
          <w:szCs w:val="21"/>
        </w:rPr>
        <w:t>竣</w:t>
      </w:r>
      <w:r w:rsidR="00CD78F3" w:rsidRPr="00174E5A">
        <w:rPr>
          <w:rFonts w:hAnsi="ＭＳ 明朝" w:hint="eastAsia"/>
          <w:color w:val="auto"/>
          <w:sz w:val="21"/>
          <w:szCs w:val="21"/>
        </w:rPr>
        <w:t>工</w:t>
      </w:r>
      <w:r w:rsidRPr="00174E5A">
        <w:rPr>
          <w:rFonts w:hAnsi="ＭＳ 明朝" w:hint="eastAsia"/>
          <w:color w:val="auto"/>
          <w:sz w:val="21"/>
          <w:szCs w:val="21"/>
        </w:rPr>
        <w:t>検査を受けることができない場合は、企業長に期限延長願（様式第10</w:t>
      </w:r>
      <w:r w:rsidR="00CD78F3" w:rsidRPr="00174E5A">
        <w:rPr>
          <w:rFonts w:hAnsi="ＭＳ 明朝" w:hint="eastAsia"/>
          <w:color w:val="auto"/>
          <w:sz w:val="21"/>
          <w:szCs w:val="21"/>
        </w:rPr>
        <w:t>号）を提出し、期限の延長について承認を得なければならな</w:t>
      </w:r>
      <w:r w:rsidR="00521977" w:rsidRPr="00174E5A">
        <w:rPr>
          <w:rFonts w:hAnsi="ＭＳ 明朝" w:hint="eastAsia"/>
          <w:color w:val="auto"/>
          <w:sz w:val="21"/>
          <w:szCs w:val="21"/>
        </w:rPr>
        <w:t>い｡</w:t>
      </w:r>
    </w:p>
    <w:p w14:paraId="0FD8493F"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（催告）</w:t>
      </w:r>
    </w:p>
    <w:p w14:paraId="777EA7B6" w14:textId="77777777" w:rsidR="00CD78F3" w:rsidRPr="00174E5A" w:rsidRDefault="00C5069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第14</w:t>
      </w:r>
      <w:r w:rsidR="00F61B78" w:rsidRPr="00174E5A">
        <w:rPr>
          <w:rFonts w:hAnsi="ＭＳ 明朝" w:hint="eastAsia"/>
          <w:color w:val="auto"/>
          <w:sz w:val="21"/>
          <w:szCs w:val="21"/>
        </w:rPr>
        <w:t>条　企業長は、第</w:t>
      </w:r>
      <w:r w:rsidRPr="00174E5A">
        <w:rPr>
          <w:rFonts w:hAnsi="ＭＳ 明朝" w:hint="eastAsia"/>
          <w:color w:val="auto"/>
          <w:sz w:val="21"/>
          <w:szCs w:val="21"/>
        </w:rPr>
        <w:t>11</w:t>
      </w:r>
      <w:r w:rsidR="00F61B78" w:rsidRPr="00174E5A">
        <w:rPr>
          <w:rFonts w:hAnsi="ＭＳ 明朝" w:hint="eastAsia"/>
          <w:color w:val="auto"/>
          <w:sz w:val="21"/>
          <w:szCs w:val="21"/>
        </w:rPr>
        <w:t>条及び第</w:t>
      </w:r>
      <w:r w:rsidRPr="00174E5A">
        <w:rPr>
          <w:rFonts w:hAnsi="ＭＳ 明朝" w:hint="eastAsia"/>
          <w:color w:val="auto"/>
          <w:sz w:val="21"/>
          <w:szCs w:val="21"/>
        </w:rPr>
        <w:t>12</w:t>
      </w:r>
      <w:r w:rsidR="00CD78F3" w:rsidRPr="00174E5A">
        <w:rPr>
          <w:rFonts w:hAnsi="ＭＳ 明朝" w:hint="eastAsia"/>
          <w:color w:val="auto"/>
          <w:sz w:val="21"/>
          <w:szCs w:val="21"/>
        </w:rPr>
        <w:t>条に規定する期限を経過した工事がある時は、文書により申請者に催告することができる。</w:t>
      </w:r>
    </w:p>
    <w:p w14:paraId="50F4E94D" w14:textId="77777777" w:rsidR="00CD78F3" w:rsidRPr="00174E5A" w:rsidRDefault="00C50699" w:rsidP="00CD78F3">
      <w:pPr>
        <w:pStyle w:val="Default"/>
        <w:rPr>
          <w:rFonts w:hAnsi="ＭＳ 明朝"/>
          <w:color w:val="auto"/>
          <w:sz w:val="21"/>
          <w:szCs w:val="21"/>
        </w:rPr>
      </w:pPr>
      <w:r w:rsidRPr="00174E5A">
        <w:rPr>
          <w:rFonts w:hAnsi="ＭＳ 明朝" w:hint="eastAsia"/>
          <w:color w:val="auto"/>
          <w:sz w:val="21"/>
          <w:szCs w:val="21"/>
        </w:rPr>
        <w:lastRenderedPageBreak/>
        <w:t>（竣</w:t>
      </w:r>
      <w:r w:rsidR="00CD78F3" w:rsidRPr="00174E5A">
        <w:rPr>
          <w:rFonts w:hAnsi="ＭＳ 明朝" w:hint="eastAsia"/>
          <w:color w:val="auto"/>
          <w:sz w:val="21"/>
          <w:szCs w:val="21"/>
        </w:rPr>
        <w:t>工検査）</w:t>
      </w:r>
    </w:p>
    <w:p w14:paraId="5EA7164C" w14:textId="77777777" w:rsidR="00CD78F3" w:rsidRPr="00174E5A" w:rsidRDefault="00C50699" w:rsidP="00055C1F">
      <w:pPr>
        <w:pStyle w:val="Default"/>
        <w:ind w:left="210" w:hangingChars="100" w:hanging="210"/>
        <w:rPr>
          <w:rFonts w:hAnsi="ＭＳ 明朝"/>
          <w:color w:val="auto"/>
          <w:sz w:val="21"/>
          <w:szCs w:val="21"/>
        </w:rPr>
      </w:pPr>
      <w:r w:rsidRPr="00174E5A">
        <w:rPr>
          <w:rFonts w:hAnsi="ＭＳ 明朝" w:hint="eastAsia"/>
          <w:color w:val="auto"/>
          <w:sz w:val="21"/>
          <w:szCs w:val="21"/>
        </w:rPr>
        <w:t>第15</w:t>
      </w:r>
      <w:r w:rsidR="00CD78F3" w:rsidRPr="00174E5A">
        <w:rPr>
          <w:rFonts w:hAnsi="ＭＳ 明朝" w:hint="eastAsia"/>
          <w:color w:val="auto"/>
          <w:sz w:val="21"/>
          <w:szCs w:val="21"/>
        </w:rPr>
        <w:t>条　企業長は、</w:t>
      </w:r>
      <w:r w:rsidRPr="00174E5A">
        <w:rPr>
          <w:rFonts w:hAnsi="ＭＳ 明朝" w:hint="eastAsia"/>
          <w:color w:val="auto"/>
          <w:sz w:val="21"/>
          <w:szCs w:val="21"/>
        </w:rPr>
        <w:t>竣工届を受けた日から14</w:t>
      </w:r>
      <w:r w:rsidR="00A96A35" w:rsidRPr="00174E5A">
        <w:rPr>
          <w:rFonts w:hAnsi="ＭＳ 明朝" w:hint="eastAsia"/>
          <w:color w:val="auto"/>
          <w:sz w:val="21"/>
          <w:szCs w:val="21"/>
        </w:rPr>
        <w:t>日以内に当該配水管布設工事の竣</w:t>
      </w:r>
      <w:r w:rsidR="00CD78F3" w:rsidRPr="00174E5A">
        <w:rPr>
          <w:rFonts w:hAnsi="ＭＳ 明朝" w:hint="eastAsia"/>
          <w:color w:val="auto"/>
          <w:sz w:val="21"/>
          <w:szCs w:val="21"/>
        </w:rPr>
        <w:t>工検査を行うものとする。この場合において、</w:t>
      </w:r>
      <w:r w:rsidRPr="00174E5A">
        <w:rPr>
          <w:rFonts w:hAnsi="ＭＳ 明朝" w:hint="eastAsia"/>
          <w:color w:val="auto"/>
          <w:sz w:val="21"/>
          <w:szCs w:val="21"/>
        </w:rPr>
        <w:t>竣工</w:t>
      </w:r>
      <w:r w:rsidR="00CD78F3" w:rsidRPr="00174E5A">
        <w:rPr>
          <w:rFonts w:hAnsi="ＭＳ 明朝" w:hint="eastAsia"/>
          <w:color w:val="auto"/>
          <w:sz w:val="21"/>
          <w:szCs w:val="21"/>
        </w:rPr>
        <w:t>検査に係る経費は、申請者が負担するものとする。</w:t>
      </w:r>
    </w:p>
    <w:p w14:paraId="4B0F4DF5"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（助成金交付決定の通知）</w:t>
      </w:r>
    </w:p>
    <w:p w14:paraId="252E7C82" w14:textId="77777777" w:rsidR="00CD78F3" w:rsidRPr="00174E5A" w:rsidRDefault="00C5069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第16</w:t>
      </w:r>
      <w:r w:rsidR="00CD78F3" w:rsidRPr="00174E5A">
        <w:rPr>
          <w:rFonts w:hAnsi="ＭＳ 明朝" w:hint="eastAsia"/>
          <w:color w:val="auto"/>
          <w:sz w:val="21"/>
          <w:szCs w:val="21"/>
        </w:rPr>
        <w:t>条　企業長は、当該申請者が</w:t>
      </w:r>
      <w:r w:rsidR="00025096" w:rsidRPr="00174E5A">
        <w:rPr>
          <w:rFonts w:hAnsi="ＭＳ 明朝" w:hint="eastAsia"/>
          <w:color w:val="auto"/>
          <w:sz w:val="21"/>
          <w:szCs w:val="21"/>
        </w:rPr>
        <w:t>前条の</w:t>
      </w:r>
      <w:r w:rsidRPr="00174E5A">
        <w:rPr>
          <w:rFonts w:hAnsi="ＭＳ 明朝" w:hint="eastAsia"/>
          <w:color w:val="auto"/>
          <w:sz w:val="21"/>
          <w:szCs w:val="21"/>
        </w:rPr>
        <w:t>竣工</w:t>
      </w:r>
      <w:r w:rsidR="00025096" w:rsidRPr="00174E5A">
        <w:rPr>
          <w:rFonts w:hAnsi="ＭＳ 明朝" w:hint="eastAsia"/>
          <w:color w:val="auto"/>
          <w:sz w:val="21"/>
          <w:szCs w:val="21"/>
        </w:rPr>
        <w:t>検査に合格したときは、助成金交付額</w:t>
      </w:r>
      <w:r w:rsidR="00A87D5E" w:rsidRPr="00174E5A">
        <w:rPr>
          <w:rFonts w:hAnsi="ＭＳ 明朝" w:hint="eastAsia"/>
          <w:color w:val="auto"/>
          <w:sz w:val="21"/>
          <w:szCs w:val="21"/>
        </w:rPr>
        <w:t>（消費税を含んだ千円未満切り捨てた額）</w:t>
      </w:r>
      <w:r w:rsidR="00CD78F3" w:rsidRPr="00174E5A">
        <w:rPr>
          <w:rFonts w:hAnsi="ＭＳ 明朝" w:hint="eastAsia"/>
          <w:color w:val="auto"/>
          <w:sz w:val="21"/>
          <w:szCs w:val="21"/>
        </w:rPr>
        <w:t>を記載した、助成金交付決定通知書（様式第８号）を当該申請者に通知するものとする。</w:t>
      </w:r>
    </w:p>
    <w:p w14:paraId="036B4C2A" w14:textId="77777777" w:rsidR="00CD78F3" w:rsidRPr="00174E5A" w:rsidRDefault="00CD78F3" w:rsidP="002D7124">
      <w:pPr>
        <w:pStyle w:val="Default"/>
        <w:rPr>
          <w:rFonts w:hAnsi="ＭＳ 明朝"/>
          <w:color w:val="auto"/>
          <w:sz w:val="21"/>
          <w:szCs w:val="21"/>
        </w:rPr>
      </w:pPr>
      <w:r w:rsidRPr="00174E5A">
        <w:rPr>
          <w:rFonts w:hAnsi="ＭＳ 明朝" w:hint="eastAsia"/>
          <w:color w:val="auto"/>
          <w:sz w:val="21"/>
          <w:szCs w:val="21"/>
        </w:rPr>
        <w:t>（助成金交付の申請）</w:t>
      </w:r>
    </w:p>
    <w:p w14:paraId="46559EEE" w14:textId="77777777" w:rsidR="00CD78F3" w:rsidRPr="00174E5A" w:rsidRDefault="00C5069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第17</w:t>
      </w:r>
      <w:r w:rsidR="00CD78F3" w:rsidRPr="00174E5A">
        <w:rPr>
          <w:rFonts w:hAnsi="ＭＳ 明朝" w:hint="eastAsia"/>
          <w:color w:val="auto"/>
          <w:sz w:val="21"/>
          <w:szCs w:val="21"/>
        </w:rPr>
        <w:t>条　申請者は、助</w:t>
      </w:r>
      <w:r w:rsidRPr="00174E5A">
        <w:rPr>
          <w:rFonts w:hAnsi="ＭＳ 明朝" w:hint="eastAsia"/>
          <w:color w:val="auto"/>
          <w:sz w:val="21"/>
          <w:szCs w:val="21"/>
        </w:rPr>
        <w:t>成金の交付を受けようとするときは、前条の通知を受けた日から、30</w:t>
      </w:r>
      <w:r w:rsidR="00CD78F3" w:rsidRPr="00174E5A">
        <w:rPr>
          <w:rFonts w:hAnsi="ＭＳ 明朝" w:hint="eastAsia"/>
          <w:color w:val="auto"/>
          <w:sz w:val="21"/>
          <w:szCs w:val="21"/>
        </w:rPr>
        <w:t>日以内に、助成金交付請求書（様式第９号）を企業長に提出しなければならない。</w:t>
      </w:r>
    </w:p>
    <w:p w14:paraId="5DBEE8BA"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（助成金の交付）</w:t>
      </w:r>
    </w:p>
    <w:p w14:paraId="7FF3005B" w14:textId="77777777" w:rsidR="00CD78F3" w:rsidRPr="00174E5A" w:rsidRDefault="00C50699"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第18</w:t>
      </w:r>
      <w:r w:rsidR="00CD78F3" w:rsidRPr="00174E5A">
        <w:rPr>
          <w:rFonts w:hAnsi="ＭＳ 明朝" w:hint="eastAsia"/>
          <w:color w:val="auto"/>
          <w:sz w:val="21"/>
          <w:szCs w:val="21"/>
        </w:rPr>
        <w:t>条　企業</w:t>
      </w:r>
      <w:r w:rsidRPr="00174E5A">
        <w:rPr>
          <w:rFonts w:hAnsi="ＭＳ 明朝" w:hint="eastAsia"/>
          <w:color w:val="auto"/>
          <w:sz w:val="21"/>
          <w:szCs w:val="21"/>
        </w:rPr>
        <w:t>長は、前条の助成金交付請求書を受理したときは、受理した日から30</w:t>
      </w:r>
      <w:r w:rsidR="00CD78F3" w:rsidRPr="00174E5A">
        <w:rPr>
          <w:rFonts w:hAnsi="ＭＳ 明朝" w:hint="eastAsia"/>
          <w:color w:val="auto"/>
          <w:sz w:val="21"/>
          <w:szCs w:val="21"/>
        </w:rPr>
        <w:t>日以内に助成金を交付するものとする。</w:t>
      </w:r>
    </w:p>
    <w:p w14:paraId="2861ACA1"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（財産の帰属等）</w:t>
      </w:r>
    </w:p>
    <w:p w14:paraId="462862D9" w14:textId="7AC790DE" w:rsidR="00CD78F3" w:rsidRPr="00174E5A" w:rsidRDefault="000C6A12" w:rsidP="00CD78F3">
      <w:pPr>
        <w:pStyle w:val="Default"/>
        <w:ind w:left="210" w:hangingChars="100" w:hanging="210"/>
        <w:rPr>
          <w:rFonts w:hAnsi="ＭＳ 明朝"/>
          <w:color w:val="auto"/>
          <w:sz w:val="21"/>
          <w:szCs w:val="21"/>
        </w:rPr>
      </w:pPr>
      <w:r w:rsidRPr="00174E5A">
        <w:rPr>
          <w:rFonts w:hAnsi="ＭＳ 明朝" w:hint="eastAsia"/>
          <w:color w:val="auto"/>
          <w:sz w:val="21"/>
          <w:szCs w:val="21"/>
        </w:rPr>
        <w:t>第</w:t>
      </w:r>
      <w:r w:rsidR="00C50699" w:rsidRPr="00174E5A">
        <w:rPr>
          <w:rFonts w:hAnsi="ＭＳ 明朝" w:hint="eastAsia"/>
          <w:color w:val="auto"/>
          <w:sz w:val="21"/>
          <w:szCs w:val="21"/>
        </w:rPr>
        <w:t>19</w:t>
      </w:r>
      <w:r w:rsidR="00CD78F3" w:rsidRPr="00174E5A">
        <w:rPr>
          <w:rFonts w:hAnsi="ＭＳ 明朝" w:hint="eastAsia"/>
          <w:color w:val="auto"/>
          <w:sz w:val="21"/>
          <w:szCs w:val="21"/>
        </w:rPr>
        <w:t>条　当該配水管布設工事により設置された施設は、前条の助成金の交付後、香川県広域水道企業団（以下「企業団」という。）に帰属するものとする。また、企業長は、当該配水管布設工事により設置された施設が企業団に帰属する前であっても、申請者との協議の上、</w:t>
      </w:r>
      <w:r w:rsidR="002C4B30" w:rsidRPr="00174E5A">
        <w:rPr>
          <w:rFonts w:hAnsi="ＭＳ 明朝" w:hint="eastAsia"/>
          <w:color w:val="auto"/>
          <w:sz w:val="21"/>
          <w:szCs w:val="21"/>
        </w:rPr>
        <w:t>配水管と同様に扱い、</w:t>
      </w:r>
      <w:r w:rsidR="007D6224" w:rsidRPr="00174E5A">
        <w:rPr>
          <w:rFonts w:hAnsi="ＭＳ 明朝" w:hint="eastAsia"/>
          <w:color w:val="auto"/>
          <w:sz w:val="21"/>
          <w:szCs w:val="21"/>
        </w:rPr>
        <w:t>高松ブロック</w:t>
      </w:r>
      <w:r w:rsidR="00C50699" w:rsidRPr="00174E5A">
        <w:rPr>
          <w:rFonts w:hAnsi="ＭＳ 明朝" w:hint="eastAsia"/>
          <w:color w:val="auto"/>
          <w:sz w:val="21"/>
          <w:szCs w:val="21"/>
        </w:rPr>
        <w:t>が</w:t>
      </w:r>
      <w:r w:rsidR="002C4B30" w:rsidRPr="00174E5A">
        <w:rPr>
          <w:rFonts w:hAnsi="ＭＳ 明朝" w:hint="eastAsia"/>
          <w:color w:val="auto"/>
          <w:sz w:val="21"/>
          <w:szCs w:val="21"/>
        </w:rPr>
        <w:t>施工</w:t>
      </w:r>
      <w:r w:rsidR="00CD78F3" w:rsidRPr="00174E5A">
        <w:rPr>
          <w:rFonts w:hAnsi="ＭＳ 明朝" w:hint="eastAsia"/>
          <w:color w:val="auto"/>
          <w:sz w:val="21"/>
          <w:szCs w:val="21"/>
        </w:rPr>
        <w:t>する給配水管接続工事を行うことができるものとする。</w:t>
      </w:r>
    </w:p>
    <w:p w14:paraId="1664E7D1"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（採択及び交付決定の取消し）</w:t>
      </w:r>
    </w:p>
    <w:p w14:paraId="381DED41" w14:textId="77777777" w:rsidR="00055C1F" w:rsidRPr="00174E5A" w:rsidRDefault="000C6A12" w:rsidP="00055C1F">
      <w:pPr>
        <w:pStyle w:val="Default"/>
        <w:ind w:left="210" w:hangingChars="100" w:hanging="210"/>
        <w:rPr>
          <w:rFonts w:hAnsi="ＭＳ 明朝"/>
          <w:color w:val="auto"/>
          <w:sz w:val="21"/>
          <w:szCs w:val="21"/>
        </w:rPr>
      </w:pPr>
      <w:r w:rsidRPr="00174E5A">
        <w:rPr>
          <w:rFonts w:hAnsi="ＭＳ 明朝" w:hint="eastAsia"/>
          <w:color w:val="auto"/>
          <w:sz w:val="21"/>
          <w:szCs w:val="21"/>
        </w:rPr>
        <w:t>第</w:t>
      </w:r>
      <w:r w:rsidR="00C50699" w:rsidRPr="00174E5A">
        <w:rPr>
          <w:rFonts w:hAnsi="ＭＳ 明朝" w:hint="eastAsia"/>
          <w:color w:val="auto"/>
          <w:sz w:val="21"/>
          <w:szCs w:val="21"/>
        </w:rPr>
        <w:t>20</w:t>
      </w:r>
      <w:r w:rsidR="00CD78F3" w:rsidRPr="00174E5A">
        <w:rPr>
          <w:rFonts w:hAnsi="ＭＳ 明朝" w:hint="eastAsia"/>
          <w:color w:val="auto"/>
          <w:sz w:val="21"/>
          <w:szCs w:val="21"/>
        </w:rPr>
        <w:t>条　企業長は、助成対象者が次の各号のいずれかに該当するときは、採択及び助成金の交付の決定の全部又は一部を取り消すことができる。</w:t>
      </w:r>
      <w:r w:rsidR="00CD78F3" w:rsidRPr="00174E5A">
        <w:rPr>
          <w:rFonts w:hAnsi="ＭＳ 明朝"/>
          <w:color w:val="auto"/>
          <w:sz w:val="21"/>
          <w:szCs w:val="21"/>
        </w:rPr>
        <w:t xml:space="preserve"> </w:t>
      </w:r>
    </w:p>
    <w:p w14:paraId="6F23B685" w14:textId="77777777" w:rsidR="00CD78F3" w:rsidRPr="00174E5A" w:rsidRDefault="00CD78F3" w:rsidP="00510D71">
      <w:pPr>
        <w:pStyle w:val="Default"/>
        <w:ind w:leftChars="100" w:left="420" w:hangingChars="100" w:hanging="210"/>
        <w:rPr>
          <w:rFonts w:hAnsi="ＭＳ 明朝"/>
          <w:color w:val="auto"/>
          <w:sz w:val="21"/>
          <w:szCs w:val="21"/>
        </w:rPr>
      </w:pPr>
      <w:r w:rsidRPr="00174E5A">
        <w:rPr>
          <w:rFonts w:hAnsi="ＭＳ 明朝" w:hint="eastAsia"/>
          <w:color w:val="auto"/>
          <w:sz w:val="21"/>
          <w:szCs w:val="21"/>
        </w:rPr>
        <w:t>（１）</w:t>
      </w:r>
      <w:r w:rsidR="00055C1F" w:rsidRPr="00174E5A">
        <w:rPr>
          <w:rFonts w:hAnsi="ＭＳ 明朝" w:hint="eastAsia"/>
          <w:color w:val="auto"/>
          <w:sz w:val="21"/>
          <w:szCs w:val="21"/>
        </w:rPr>
        <w:t xml:space="preserve">　</w:t>
      </w:r>
      <w:r w:rsidRPr="00174E5A">
        <w:rPr>
          <w:rFonts w:hAnsi="ＭＳ 明朝" w:hint="eastAsia"/>
          <w:color w:val="auto"/>
          <w:sz w:val="21"/>
          <w:szCs w:val="21"/>
        </w:rPr>
        <w:t>偽</w:t>
      </w:r>
      <w:r w:rsidR="00461FF2" w:rsidRPr="00174E5A">
        <w:rPr>
          <w:rFonts w:hAnsi="ＭＳ 明朝" w:hint="eastAsia"/>
          <w:color w:val="auto"/>
          <w:sz w:val="21"/>
          <w:szCs w:val="21"/>
        </w:rPr>
        <w:t>りその他不正の行為により採択申請又は交付請求したことが判明したとき｡</w:t>
      </w:r>
    </w:p>
    <w:p w14:paraId="481DF956" w14:textId="77777777" w:rsidR="00CD78F3" w:rsidRPr="00174E5A" w:rsidRDefault="00CD78F3" w:rsidP="00C50699">
      <w:pPr>
        <w:pStyle w:val="Default"/>
        <w:ind w:leftChars="100" w:left="630" w:hangingChars="200" w:hanging="420"/>
        <w:rPr>
          <w:rFonts w:hAnsi="ＭＳ 明朝"/>
          <w:color w:val="auto"/>
          <w:sz w:val="21"/>
          <w:szCs w:val="21"/>
        </w:rPr>
      </w:pPr>
      <w:r w:rsidRPr="00174E5A">
        <w:rPr>
          <w:rFonts w:hAnsi="ＭＳ 明朝" w:hint="eastAsia"/>
          <w:color w:val="auto"/>
          <w:sz w:val="21"/>
          <w:szCs w:val="21"/>
        </w:rPr>
        <w:t>（２）</w:t>
      </w:r>
      <w:r w:rsidR="00055C1F" w:rsidRPr="00174E5A">
        <w:rPr>
          <w:rFonts w:hAnsi="ＭＳ 明朝" w:hint="eastAsia"/>
          <w:color w:val="auto"/>
          <w:sz w:val="21"/>
          <w:szCs w:val="21"/>
        </w:rPr>
        <w:t xml:space="preserve">　</w:t>
      </w:r>
      <w:r w:rsidR="00F61B78" w:rsidRPr="00174E5A">
        <w:rPr>
          <w:rFonts w:hAnsi="ＭＳ 明朝" w:hint="eastAsia"/>
          <w:color w:val="auto"/>
          <w:sz w:val="21"/>
          <w:szCs w:val="21"/>
        </w:rPr>
        <w:t>第</w:t>
      </w:r>
      <w:r w:rsidR="00C50699" w:rsidRPr="00174E5A">
        <w:rPr>
          <w:rFonts w:hAnsi="ＭＳ 明朝" w:hint="eastAsia"/>
          <w:color w:val="auto"/>
          <w:sz w:val="21"/>
          <w:szCs w:val="21"/>
        </w:rPr>
        <w:t>14条の催告を発した日から起算して30</w:t>
      </w:r>
      <w:r w:rsidRPr="00174E5A">
        <w:rPr>
          <w:rFonts w:hAnsi="ＭＳ 明朝" w:hint="eastAsia"/>
          <w:color w:val="auto"/>
          <w:sz w:val="21"/>
          <w:szCs w:val="21"/>
        </w:rPr>
        <w:t>日を経過した日までに</w:t>
      </w:r>
      <w:r w:rsidR="00C50699" w:rsidRPr="00174E5A">
        <w:rPr>
          <w:rFonts w:hAnsi="ＭＳ 明朝" w:hint="eastAsia"/>
          <w:color w:val="auto"/>
          <w:sz w:val="21"/>
          <w:szCs w:val="21"/>
        </w:rPr>
        <w:t>竣工</w:t>
      </w:r>
      <w:r w:rsidR="00F61B78" w:rsidRPr="00174E5A">
        <w:rPr>
          <w:rFonts w:hAnsi="ＭＳ 明朝" w:hint="eastAsia"/>
          <w:color w:val="auto"/>
          <w:sz w:val="21"/>
          <w:szCs w:val="21"/>
        </w:rPr>
        <w:t>書類等の提出又は第</w:t>
      </w:r>
      <w:r w:rsidR="00C50699" w:rsidRPr="00174E5A">
        <w:rPr>
          <w:rFonts w:hAnsi="ＭＳ 明朝" w:hint="eastAsia"/>
          <w:color w:val="auto"/>
          <w:sz w:val="21"/>
          <w:szCs w:val="21"/>
        </w:rPr>
        <w:t>13</w:t>
      </w:r>
      <w:r w:rsidRPr="00174E5A">
        <w:rPr>
          <w:rFonts w:hAnsi="ＭＳ 明朝" w:hint="eastAsia"/>
          <w:color w:val="auto"/>
          <w:sz w:val="21"/>
          <w:szCs w:val="21"/>
        </w:rPr>
        <w:t>条に定める期限延長願の提出がないとき。</w:t>
      </w:r>
      <w:r w:rsidRPr="00174E5A">
        <w:rPr>
          <w:rFonts w:hAnsi="ＭＳ 明朝"/>
          <w:color w:val="auto"/>
          <w:sz w:val="21"/>
          <w:szCs w:val="21"/>
        </w:rPr>
        <w:t xml:space="preserve"> </w:t>
      </w:r>
    </w:p>
    <w:p w14:paraId="40F33D2C" w14:textId="77777777" w:rsidR="00CD78F3" w:rsidRPr="00174E5A" w:rsidRDefault="00055C1F" w:rsidP="00CD78F3">
      <w:pPr>
        <w:pStyle w:val="Default"/>
        <w:ind w:firstLineChars="100" w:firstLine="210"/>
        <w:rPr>
          <w:rFonts w:hAnsi="ＭＳ 明朝"/>
          <w:color w:val="auto"/>
          <w:sz w:val="21"/>
          <w:szCs w:val="21"/>
        </w:rPr>
      </w:pPr>
      <w:r w:rsidRPr="00174E5A">
        <w:rPr>
          <w:rFonts w:hAnsi="ＭＳ 明朝" w:hint="eastAsia"/>
          <w:color w:val="auto"/>
          <w:sz w:val="21"/>
          <w:szCs w:val="21"/>
        </w:rPr>
        <w:t xml:space="preserve">（３）　</w:t>
      </w:r>
      <w:r w:rsidR="00CD78F3" w:rsidRPr="00174E5A">
        <w:rPr>
          <w:rFonts w:hAnsi="ＭＳ 明朝" w:hint="eastAsia"/>
          <w:color w:val="auto"/>
          <w:sz w:val="21"/>
          <w:szCs w:val="21"/>
        </w:rPr>
        <w:t>この要綱に違反したとき。</w:t>
      </w:r>
      <w:r w:rsidR="00CD78F3" w:rsidRPr="00174E5A">
        <w:rPr>
          <w:rFonts w:hAnsi="ＭＳ 明朝"/>
          <w:color w:val="auto"/>
          <w:sz w:val="21"/>
          <w:szCs w:val="21"/>
        </w:rPr>
        <w:t xml:space="preserve"> </w:t>
      </w:r>
    </w:p>
    <w:p w14:paraId="4E7E8E29" w14:textId="77777777" w:rsidR="00055C1F" w:rsidRPr="00174E5A" w:rsidRDefault="00CD78F3" w:rsidP="00055C1F">
      <w:pPr>
        <w:pStyle w:val="Default"/>
        <w:ind w:firstLineChars="100" w:firstLine="210"/>
        <w:rPr>
          <w:rFonts w:hAnsi="ＭＳ 明朝"/>
          <w:color w:val="auto"/>
          <w:sz w:val="21"/>
          <w:szCs w:val="21"/>
        </w:rPr>
      </w:pPr>
      <w:r w:rsidRPr="00174E5A">
        <w:rPr>
          <w:rFonts w:hAnsi="ＭＳ 明朝" w:hint="eastAsia"/>
          <w:color w:val="auto"/>
          <w:sz w:val="21"/>
          <w:szCs w:val="21"/>
        </w:rPr>
        <w:t>（４）</w:t>
      </w:r>
      <w:r w:rsidR="00055C1F" w:rsidRPr="00174E5A">
        <w:rPr>
          <w:rFonts w:hAnsi="ＭＳ 明朝" w:hint="eastAsia"/>
          <w:color w:val="auto"/>
          <w:sz w:val="21"/>
          <w:szCs w:val="21"/>
        </w:rPr>
        <w:t xml:space="preserve">　</w:t>
      </w:r>
      <w:r w:rsidRPr="00174E5A">
        <w:rPr>
          <w:rFonts w:hAnsi="ＭＳ 明朝" w:hint="eastAsia"/>
          <w:color w:val="auto"/>
          <w:sz w:val="21"/>
          <w:szCs w:val="21"/>
        </w:rPr>
        <w:t>前３号に掲げるもののほか、企業長の指示に従わなかったとき。</w:t>
      </w:r>
      <w:r w:rsidRPr="00174E5A">
        <w:rPr>
          <w:rFonts w:hAnsi="ＭＳ 明朝"/>
          <w:color w:val="auto"/>
          <w:sz w:val="21"/>
          <w:szCs w:val="21"/>
        </w:rPr>
        <w:t xml:space="preserve"> </w:t>
      </w:r>
    </w:p>
    <w:p w14:paraId="6820982E" w14:textId="77777777" w:rsidR="00CD78F3" w:rsidRPr="00174E5A" w:rsidRDefault="00CD78F3" w:rsidP="00055C1F">
      <w:pPr>
        <w:pStyle w:val="Default"/>
        <w:ind w:left="210" w:hangingChars="100" w:hanging="210"/>
        <w:rPr>
          <w:rFonts w:hAnsi="ＭＳ 明朝"/>
          <w:color w:val="auto"/>
          <w:sz w:val="21"/>
          <w:szCs w:val="21"/>
        </w:rPr>
      </w:pPr>
      <w:r w:rsidRPr="00174E5A">
        <w:rPr>
          <w:rFonts w:hAnsi="ＭＳ 明朝" w:hint="eastAsia"/>
          <w:color w:val="auto"/>
          <w:sz w:val="21"/>
          <w:szCs w:val="21"/>
        </w:rPr>
        <w:t>２</w:t>
      </w:r>
      <w:r w:rsidR="00EF6214" w:rsidRPr="00174E5A">
        <w:rPr>
          <w:rFonts w:hAnsi="ＭＳ 明朝" w:hint="eastAsia"/>
          <w:color w:val="auto"/>
          <w:sz w:val="21"/>
          <w:szCs w:val="21"/>
        </w:rPr>
        <w:t xml:space="preserve">　</w:t>
      </w:r>
      <w:r w:rsidRPr="00174E5A">
        <w:rPr>
          <w:rFonts w:hAnsi="ＭＳ 明朝" w:hint="eastAsia"/>
          <w:color w:val="auto"/>
          <w:sz w:val="21"/>
          <w:szCs w:val="21"/>
        </w:rPr>
        <w:t>企業長は、前項の規定により助成金の交付の決定を取り消した場合において、その取消しに係る部分に関し、既に助成金を交付しているときは、期限を定めてその返還を命ずるものとする。</w:t>
      </w:r>
      <w:r w:rsidRPr="00174E5A">
        <w:rPr>
          <w:rFonts w:hAnsi="ＭＳ 明朝"/>
          <w:color w:val="auto"/>
          <w:sz w:val="21"/>
          <w:szCs w:val="21"/>
        </w:rPr>
        <w:t xml:space="preserve"> </w:t>
      </w:r>
    </w:p>
    <w:p w14:paraId="457AFC05" w14:textId="77777777" w:rsidR="00CD78F3" w:rsidRPr="00174E5A" w:rsidRDefault="00CD78F3" w:rsidP="00CD78F3">
      <w:pPr>
        <w:pStyle w:val="Default"/>
        <w:rPr>
          <w:rFonts w:hAnsi="ＭＳ 明朝"/>
          <w:color w:val="auto"/>
          <w:sz w:val="21"/>
          <w:szCs w:val="21"/>
        </w:rPr>
      </w:pPr>
      <w:r w:rsidRPr="00174E5A">
        <w:rPr>
          <w:rFonts w:hAnsi="ＭＳ 明朝" w:hint="eastAsia"/>
          <w:color w:val="auto"/>
          <w:sz w:val="21"/>
          <w:szCs w:val="21"/>
        </w:rPr>
        <w:t>（委任）</w:t>
      </w:r>
    </w:p>
    <w:p w14:paraId="1A232775" w14:textId="77777777" w:rsidR="00CD78F3" w:rsidRPr="00174E5A" w:rsidRDefault="000C6A12" w:rsidP="00CD78F3">
      <w:pPr>
        <w:pStyle w:val="Default"/>
        <w:rPr>
          <w:rFonts w:hAnsi="ＭＳ 明朝"/>
          <w:color w:val="auto"/>
          <w:sz w:val="21"/>
          <w:szCs w:val="21"/>
        </w:rPr>
      </w:pPr>
      <w:r w:rsidRPr="00174E5A">
        <w:rPr>
          <w:rFonts w:hAnsi="ＭＳ 明朝" w:hint="eastAsia"/>
          <w:color w:val="auto"/>
          <w:sz w:val="21"/>
          <w:szCs w:val="21"/>
        </w:rPr>
        <w:t>第</w:t>
      </w:r>
      <w:r w:rsidR="00C50699" w:rsidRPr="00174E5A">
        <w:rPr>
          <w:rFonts w:hAnsi="ＭＳ 明朝" w:hint="eastAsia"/>
          <w:color w:val="auto"/>
          <w:sz w:val="21"/>
          <w:szCs w:val="21"/>
        </w:rPr>
        <w:t>21</w:t>
      </w:r>
      <w:r w:rsidR="00CD78F3" w:rsidRPr="00174E5A">
        <w:rPr>
          <w:rFonts w:hAnsi="ＭＳ 明朝" w:hint="eastAsia"/>
          <w:color w:val="auto"/>
          <w:sz w:val="21"/>
          <w:szCs w:val="21"/>
        </w:rPr>
        <w:t>条</w:t>
      </w:r>
      <w:r w:rsidR="00EF6214" w:rsidRPr="00174E5A">
        <w:rPr>
          <w:rFonts w:hAnsi="ＭＳ 明朝" w:hint="eastAsia"/>
          <w:color w:val="auto"/>
          <w:sz w:val="21"/>
          <w:szCs w:val="21"/>
        </w:rPr>
        <w:t xml:space="preserve">　</w:t>
      </w:r>
      <w:r w:rsidR="00CD78F3" w:rsidRPr="00174E5A">
        <w:rPr>
          <w:rFonts w:hAnsi="ＭＳ 明朝" w:hint="eastAsia"/>
          <w:color w:val="auto"/>
          <w:sz w:val="21"/>
          <w:szCs w:val="21"/>
        </w:rPr>
        <w:t>この要綱に定めるもののほか、必要な事項については、企業長が定める。</w:t>
      </w:r>
    </w:p>
    <w:p w14:paraId="51AD6C99" w14:textId="77777777" w:rsidR="00A35BF9" w:rsidRPr="00174E5A" w:rsidRDefault="00CD78F3" w:rsidP="003F41EC">
      <w:pPr>
        <w:pStyle w:val="Default"/>
        <w:ind w:firstLineChars="300" w:firstLine="630"/>
        <w:rPr>
          <w:rFonts w:hAnsi="ＭＳ 明朝"/>
          <w:color w:val="auto"/>
          <w:sz w:val="21"/>
          <w:szCs w:val="21"/>
        </w:rPr>
      </w:pPr>
      <w:r w:rsidRPr="00174E5A">
        <w:rPr>
          <w:rFonts w:hAnsi="ＭＳ 明朝" w:hint="eastAsia"/>
          <w:color w:val="auto"/>
          <w:sz w:val="21"/>
          <w:szCs w:val="21"/>
        </w:rPr>
        <w:t>附</w:t>
      </w:r>
      <w:r w:rsidR="00D865F2" w:rsidRPr="00174E5A">
        <w:rPr>
          <w:rFonts w:hAnsi="ＭＳ 明朝" w:hint="eastAsia"/>
          <w:color w:val="auto"/>
          <w:sz w:val="21"/>
          <w:szCs w:val="21"/>
        </w:rPr>
        <w:t xml:space="preserve">　</w:t>
      </w:r>
      <w:r w:rsidRPr="00174E5A">
        <w:rPr>
          <w:rFonts w:hAnsi="ＭＳ 明朝" w:hint="eastAsia"/>
          <w:color w:val="auto"/>
          <w:sz w:val="21"/>
          <w:szCs w:val="21"/>
        </w:rPr>
        <w:t>則</w:t>
      </w:r>
    </w:p>
    <w:p w14:paraId="052C1329" w14:textId="77777777" w:rsidR="006B1DC0" w:rsidRPr="00174E5A" w:rsidRDefault="00EF6214" w:rsidP="003F41EC">
      <w:pPr>
        <w:ind w:firstLineChars="100" w:firstLine="210"/>
        <w:rPr>
          <w:rFonts w:ascii="ＭＳ 明朝" w:eastAsia="ＭＳ 明朝" w:hAnsi="ＭＳ 明朝"/>
          <w:szCs w:val="21"/>
        </w:rPr>
      </w:pPr>
      <w:r w:rsidRPr="00174E5A">
        <w:rPr>
          <w:rFonts w:ascii="ＭＳ 明朝" w:eastAsia="ＭＳ 明朝" w:hAnsi="ＭＳ 明朝" w:hint="eastAsia"/>
          <w:szCs w:val="21"/>
        </w:rPr>
        <w:t xml:space="preserve">　</w:t>
      </w:r>
      <w:r w:rsidR="0067462F" w:rsidRPr="00174E5A">
        <w:rPr>
          <w:rFonts w:ascii="ＭＳ 明朝" w:eastAsia="ＭＳ 明朝" w:hAnsi="ＭＳ 明朝" w:hint="eastAsia"/>
          <w:szCs w:val="21"/>
        </w:rPr>
        <w:t>この要綱は、令和２</w:t>
      </w:r>
      <w:r w:rsidR="00CD78F3" w:rsidRPr="00174E5A">
        <w:rPr>
          <w:rFonts w:ascii="ＭＳ 明朝" w:eastAsia="ＭＳ 明朝" w:hAnsi="ＭＳ 明朝" w:hint="eastAsia"/>
          <w:szCs w:val="21"/>
        </w:rPr>
        <w:t>年４月１日から施行する。</w:t>
      </w:r>
    </w:p>
    <w:p w14:paraId="06E7BCC0" w14:textId="77777777" w:rsidR="003F41EC" w:rsidRPr="00174E5A" w:rsidRDefault="003F41EC" w:rsidP="003F41EC">
      <w:pPr>
        <w:pStyle w:val="Default"/>
        <w:ind w:firstLineChars="300" w:firstLine="630"/>
        <w:rPr>
          <w:rFonts w:hAnsi="ＭＳ 明朝"/>
          <w:color w:val="auto"/>
          <w:sz w:val="21"/>
          <w:szCs w:val="21"/>
        </w:rPr>
      </w:pPr>
      <w:r w:rsidRPr="00174E5A">
        <w:rPr>
          <w:rFonts w:hAnsi="ＭＳ 明朝" w:hint="eastAsia"/>
          <w:color w:val="auto"/>
          <w:sz w:val="21"/>
          <w:szCs w:val="21"/>
        </w:rPr>
        <w:t>附　則</w:t>
      </w:r>
    </w:p>
    <w:p w14:paraId="0340D5B7" w14:textId="77777777" w:rsidR="007D410D" w:rsidRPr="00174E5A" w:rsidRDefault="003F41EC" w:rsidP="003F41EC">
      <w:pPr>
        <w:pStyle w:val="Default"/>
        <w:rPr>
          <w:rFonts w:hAnsi="ＭＳ 明朝"/>
          <w:color w:val="auto"/>
          <w:sz w:val="21"/>
          <w:szCs w:val="21"/>
        </w:rPr>
      </w:pPr>
      <w:r w:rsidRPr="00174E5A">
        <w:rPr>
          <w:rFonts w:hAnsi="ＭＳ 明朝" w:hint="eastAsia"/>
          <w:color w:val="auto"/>
          <w:sz w:val="21"/>
          <w:szCs w:val="21"/>
        </w:rPr>
        <w:lastRenderedPageBreak/>
        <w:t xml:space="preserve">　　この要綱は、令和５年４月１日から施行する。</w:t>
      </w:r>
    </w:p>
    <w:p w14:paraId="6953774A" w14:textId="77777777" w:rsidR="00F13CF6" w:rsidRPr="00174E5A" w:rsidRDefault="00F13CF6" w:rsidP="00F13CF6">
      <w:pPr>
        <w:pStyle w:val="Default"/>
        <w:ind w:firstLineChars="300" w:firstLine="630"/>
        <w:rPr>
          <w:rFonts w:hAnsi="ＭＳ 明朝"/>
          <w:color w:val="auto"/>
          <w:sz w:val="21"/>
          <w:szCs w:val="21"/>
        </w:rPr>
      </w:pPr>
      <w:r w:rsidRPr="00174E5A">
        <w:rPr>
          <w:rFonts w:hAnsi="ＭＳ 明朝" w:hint="eastAsia"/>
          <w:color w:val="auto"/>
          <w:sz w:val="21"/>
          <w:szCs w:val="21"/>
        </w:rPr>
        <w:t>附　則</w:t>
      </w:r>
    </w:p>
    <w:p w14:paraId="4214395C" w14:textId="77777777" w:rsidR="00F13CF6" w:rsidRPr="00174E5A" w:rsidRDefault="00F13CF6" w:rsidP="00F13CF6">
      <w:pPr>
        <w:pStyle w:val="Default"/>
        <w:rPr>
          <w:rFonts w:hAnsi="ＭＳ 明朝"/>
          <w:color w:val="auto"/>
          <w:sz w:val="21"/>
          <w:szCs w:val="21"/>
        </w:rPr>
      </w:pPr>
      <w:r w:rsidRPr="00174E5A">
        <w:rPr>
          <w:rFonts w:hAnsi="ＭＳ 明朝" w:hint="eastAsia"/>
          <w:color w:val="auto"/>
          <w:sz w:val="21"/>
          <w:szCs w:val="21"/>
        </w:rPr>
        <w:t xml:space="preserve">　　この要綱は、令和６年４月１日から施行する。</w:t>
      </w:r>
    </w:p>
    <w:p w14:paraId="1CE96959" w14:textId="77777777" w:rsidR="003A7C16" w:rsidRPr="00174E5A" w:rsidRDefault="003A7C16" w:rsidP="00C06EBF">
      <w:pPr>
        <w:pStyle w:val="Default"/>
        <w:ind w:firstLineChars="300" w:firstLine="630"/>
        <w:rPr>
          <w:rFonts w:hAnsi="ＭＳ 明朝"/>
          <w:color w:val="auto"/>
          <w:sz w:val="21"/>
          <w:szCs w:val="21"/>
        </w:rPr>
      </w:pPr>
      <w:r w:rsidRPr="00174E5A">
        <w:rPr>
          <w:rFonts w:hAnsi="ＭＳ 明朝" w:hint="eastAsia"/>
          <w:color w:val="auto"/>
          <w:sz w:val="21"/>
          <w:szCs w:val="21"/>
        </w:rPr>
        <w:t>附　則</w:t>
      </w:r>
    </w:p>
    <w:p w14:paraId="417B3687" w14:textId="77777777" w:rsidR="00C1221A" w:rsidRPr="00174E5A" w:rsidRDefault="003A7C16" w:rsidP="003A7C16">
      <w:pPr>
        <w:pStyle w:val="Default"/>
        <w:rPr>
          <w:rFonts w:hAnsi="ＭＳ 明朝"/>
          <w:color w:val="auto"/>
          <w:sz w:val="21"/>
          <w:szCs w:val="21"/>
        </w:rPr>
      </w:pPr>
      <w:r w:rsidRPr="00174E5A">
        <w:rPr>
          <w:rFonts w:hAnsi="ＭＳ 明朝" w:hint="eastAsia"/>
          <w:color w:val="auto"/>
          <w:sz w:val="21"/>
          <w:szCs w:val="21"/>
        </w:rPr>
        <w:t xml:space="preserve">　　この要綱は、令和８年４月１日から施行する。</w:t>
      </w:r>
    </w:p>
    <w:sectPr w:rsidR="00C1221A" w:rsidRPr="00174E5A" w:rsidSect="00A7739D">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BD59" w14:textId="77777777" w:rsidR="00987D67" w:rsidRDefault="00987D67" w:rsidP="002D7124">
      <w:r>
        <w:separator/>
      </w:r>
    </w:p>
  </w:endnote>
  <w:endnote w:type="continuationSeparator" w:id="0">
    <w:p w14:paraId="2212B2C3" w14:textId="77777777" w:rsidR="00987D67" w:rsidRDefault="00987D67" w:rsidP="002D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FF33" w14:textId="77777777" w:rsidR="00987D67" w:rsidRDefault="00987D67" w:rsidP="002D7124">
      <w:r>
        <w:separator/>
      </w:r>
    </w:p>
  </w:footnote>
  <w:footnote w:type="continuationSeparator" w:id="0">
    <w:p w14:paraId="1A3FF246" w14:textId="77777777" w:rsidR="00987D67" w:rsidRDefault="00987D67" w:rsidP="002D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E1A6" w14:textId="77777777" w:rsidR="00A7739D" w:rsidRPr="00A7739D" w:rsidRDefault="00A7739D" w:rsidP="00A7739D">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39A"/>
    <w:multiLevelType w:val="hybridMultilevel"/>
    <w:tmpl w:val="ABE283F0"/>
    <w:lvl w:ilvl="0" w:tplc="C526C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A6BE7"/>
    <w:multiLevelType w:val="hybridMultilevel"/>
    <w:tmpl w:val="8CA29534"/>
    <w:lvl w:ilvl="0" w:tplc="2058512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B6E7545"/>
    <w:multiLevelType w:val="hybridMultilevel"/>
    <w:tmpl w:val="588EB862"/>
    <w:lvl w:ilvl="0" w:tplc="CC962CC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09C4630"/>
    <w:multiLevelType w:val="hybridMultilevel"/>
    <w:tmpl w:val="F47840CA"/>
    <w:lvl w:ilvl="0" w:tplc="ECF2C09C">
      <w:start w:val="1"/>
      <w:numFmt w:val="decimalFullWidth"/>
      <w:lvlText w:val="（%1）"/>
      <w:lvlJc w:val="left"/>
      <w:pPr>
        <w:ind w:left="885" w:hanging="88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F3B3A"/>
    <w:multiLevelType w:val="hybridMultilevel"/>
    <w:tmpl w:val="F6247E4E"/>
    <w:lvl w:ilvl="0" w:tplc="7F0A3C7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A9C1ED7"/>
    <w:multiLevelType w:val="hybridMultilevel"/>
    <w:tmpl w:val="A5BEF99A"/>
    <w:lvl w:ilvl="0" w:tplc="612A07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5E4C33"/>
    <w:multiLevelType w:val="hybridMultilevel"/>
    <w:tmpl w:val="33FC9994"/>
    <w:lvl w:ilvl="0" w:tplc="F49A4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502E91"/>
    <w:multiLevelType w:val="hybridMultilevel"/>
    <w:tmpl w:val="47307AAC"/>
    <w:lvl w:ilvl="0" w:tplc="8A882D1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747925561">
    <w:abstractNumId w:val="2"/>
  </w:num>
  <w:num w:numId="2" w16cid:durableId="693724316">
    <w:abstractNumId w:val="1"/>
  </w:num>
  <w:num w:numId="3" w16cid:durableId="2143112159">
    <w:abstractNumId w:val="7"/>
  </w:num>
  <w:num w:numId="4" w16cid:durableId="529534951">
    <w:abstractNumId w:val="6"/>
  </w:num>
  <w:num w:numId="5" w16cid:durableId="536352153">
    <w:abstractNumId w:val="3"/>
  </w:num>
  <w:num w:numId="6" w16cid:durableId="1346905582">
    <w:abstractNumId w:val="0"/>
  </w:num>
  <w:num w:numId="7" w16cid:durableId="443571847">
    <w:abstractNumId w:val="5"/>
  </w:num>
  <w:num w:numId="8" w16cid:durableId="1225988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F3"/>
    <w:rsid w:val="00000C1E"/>
    <w:rsid w:val="00005615"/>
    <w:rsid w:val="00007A31"/>
    <w:rsid w:val="00012255"/>
    <w:rsid w:val="00025096"/>
    <w:rsid w:val="00032E36"/>
    <w:rsid w:val="000342AB"/>
    <w:rsid w:val="00055C1F"/>
    <w:rsid w:val="0006776A"/>
    <w:rsid w:val="000814F3"/>
    <w:rsid w:val="00083EDF"/>
    <w:rsid w:val="0009122E"/>
    <w:rsid w:val="00096ABA"/>
    <w:rsid w:val="000A076E"/>
    <w:rsid w:val="000C303D"/>
    <w:rsid w:val="000C4A35"/>
    <w:rsid w:val="000C6A12"/>
    <w:rsid w:val="000E6E9A"/>
    <w:rsid w:val="00111B3D"/>
    <w:rsid w:val="00122DCB"/>
    <w:rsid w:val="00123E2E"/>
    <w:rsid w:val="001320D7"/>
    <w:rsid w:val="001353E8"/>
    <w:rsid w:val="001455A3"/>
    <w:rsid w:val="00151022"/>
    <w:rsid w:val="00167CF4"/>
    <w:rsid w:val="00174E5A"/>
    <w:rsid w:val="00176652"/>
    <w:rsid w:val="001948E7"/>
    <w:rsid w:val="00196EDA"/>
    <w:rsid w:val="001972CB"/>
    <w:rsid w:val="001B278B"/>
    <w:rsid w:val="001B3957"/>
    <w:rsid w:val="001B4652"/>
    <w:rsid w:val="001C583B"/>
    <w:rsid w:val="001E374E"/>
    <w:rsid w:val="001E5DF8"/>
    <w:rsid w:val="00217EDC"/>
    <w:rsid w:val="00233997"/>
    <w:rsid w:val="00240EDA"/>
    <w:rsid w:val="00242B80"/>
    <w:rsid w:val="00263122"/>
    <w:rsid w:val="00273349"/>
    <w:rsid w:val="00281C52"/>
    <w:rsid w:val="002820A9"/>
    <w:rsid w:val="002C3941"/>
    <w:rsid w:val="002C4B30"/>
    <w:rsid w:val="002C527E"/>
    <w:rsid w:val="002D7124"/>
    <w:rsid w:val="002E4E97"/>
    <w:rsid w:val="00305AF5"/>
    <w:rsid w:val="00310FC3"/>
    <w:rsid w:val="00315D61"/>
    <w:rsid w:val="00332C0A"/>
    <w:rsid w:val="003459F9"/>
    <w:rsid w:val="00351168"/>
    <w:rsid w:val="00354147"/>
    <w:rsid w:val="00363D4B"/>
    <w:rsid w:val="00382804"/>
    <w:rsid w:val="00392115"/>
    <w:rsid w:val="003A7C16"/>
    <w:rsid w:val="003C2F0A"/>
    <w:rsid w:val="003C4043"/>
    <w:rsid w:val="003C5879"/>
    <w:rsid w:val="003D6E22"/>
    <w:rsid w:val="003E41C6"/>
    <w:rsid w:val="003E425B"/>
    <w:rsid w:val="003E6F0E"/>
    <w:rsid w:val="003F41EC"/>
    <w:rsid w:val="004004E6"/>
    <w:rsid w:val="004244CC"/>
    <w:rsid w:val="00431236"/>
    <w:rsid w:val="00456222"/>
    <w:rsid w:val="00460451"/>
    <w:rsid w:val="004605D4"/>
    <w:rsid w:val="0046097D"/>
    <w:rsid w:val="00461FF2"/>
    <w:rsid w:val="00467384"/>
    <w:rsid w:val="00471B5A"/>
    <w:rsid w:val="004901F9"/>
    <w:rsid w:val="004908C3"/>
    <w:rsid w:val="004A6B78"/>
    <w:rsid w:val="004B1F51"/>
    <w:rsid w:val="004B2528"/>
    <w:rsid w:val="004B76F1"/>
    <w:rsid w:val="004D06BD"/>
    <w:rsid w:val="004D7BB8"/>
    <w:rsid w:val="004E3ABC"/>
    <w:rsid w:val="004F10D9"/>
    <w:rsid w:val="004F7013"/>
    <w:rsid w:val="00510D71"/>
    <w:rsid w:val="005110F4"/>
    <w:rsid w:val="00516133"/>
    <w:rsid w:val="00520DA9"/>
    <w:rsid w:val="00521977"/>
    <w:rsid w:val="00523B02"/>
    <w:rsid w:val="005276D5"/>
    <w:rsid w:val="005422E6"/>
    <w:rsid w:val="00561057"/>
    <w:rsid w:val="0059357D"/>
    <w:rsid w:val="005A217B"/>
    <w:rsid w:val="005C128A"/>
    <w:rsid w:val="005C5A73"/>
    <w:rsid w:val="005E0005"/>
    <w:rsid w:val="00607AC6"/>
    <w:rsid w:val="006120C4"/>
    <w:rsid w:val="00630F34"/>
    <w:rsid w:val="006626D8"/>
    <w:rsid w:val="0067462F"/>
    <w:rsid w:val="006810C1"/>
    <w:rsid w:val="00694CD5"/>
    <w:rsid w:val="006B1DC0"/>
    <w:rsid w:val="006D7D6E"/>
    <w:rsid w:val="006E4CDF"/>
    <w:rsid w:val="00701DC6"/>
    <w:rsid w:val="0070388A"/>
    <w:rsid w:val="00706B0D"/>
    <w:rsid w:val="0072341E"/>
    <w:rsid w:val="00725DAA"/>
    <w:rsid w:val="00741629"/>
    <w:rsid w:val="0075503C"/>
    <w:rsid w:val="00756EFE"/>
    <w:rsid w:val="007934A2"/>
    <w:rsid w:val="007A4016"/>
    <w:rsid w:val="007B152F"/>
    <w:rsid w:val="007D410D"/>
    <w:rsid w:val="007D6224"/>
    <w:rsid w:val="008048D3"/>
    <w:rsid w:val="008059E7"/>
    <w:rsid w:val="0082124C"/>
    <w:rsid w:val="00823E5B"/>
    <w:rsid w:val="00830992"/>
    <w:rsid w:val="00832751"/>
    <w:rsid w:val="00832E3B"/>
    <w:rsid w:val="00832F01"/>
    <w:rsid w:val="00842B05"/>
    <w:rsid w:val="008745B8"/>
    <w:rsid w:val="00880464"/>
    <w:rsid w:val="008938AE"/>
    <w:rsid w:val="008B30A1"/>
    <w:rsid w:val="008B4477"/>
    <w:rsid w:val="008B4B84"/>
    <w:rsid w:val="008C1F39"/>
    <w:rsid w:val="008C4C42"/>
    <w:rsid w:val="008D3150"/>
    <w:rsid w:val="008E4668"/>
    <w:rsid w:val="008F4A2E"/>
    <w:rsid w:val="009020BE"/>
    <w:rsid w:val="009038AB"/>
    <w:rsid w:val="00920122"/>
    <w:rsid w:val="00927FA7"/>
    <w:rsid w:val="00941657"/>
    <w:rsid w:val="00952AFD"/>
    <w:rsid w:val="0095461A"/>
    <w:rsid w:val="00967611"/>
    <w:rsid w:val="00973CEA"/>
    <w:rsid w:val="0097537A"/>
    <w:rsid w:val="009765E1"/>
    <w:rsid w:val="00980855"/>
    <w:rsid w:val="009851D8"/>
    <w:rsid w:val="00987D67"/>
    <w:rsid w:val="009A1D10"/>
    <w:rsid w:val="009B1CE7"/>
    <w:rsid w:val="009B393D"/>
    <w:rsid w:val="009B4550"/>
    <w:rsid w:val="009D43FA"/>
    <w:rsid w:val="009F26C6"/>
    <w:rsid w:val="00A35BF9"/>
    <w:rsid w:val="00A47A4A"/>
    <w:rsid w:val="00A5300D"/>
    <w:rsid w:val="00A76266"/>
    <w:rsid w:val="00A7739D"/>
    <w:rsid w:val="00A87D5E"/>
    <w:rsid w:val="00A96A35"/>
    <w:rsid w:val="00AB09A1"/>
    <w:rsid w:val="00AF10C6"/>
    <w:rsid w:val="00AF2FB6"/>
    <w:rsid w:val="00B025B3"/>
    <w:rsid w:val="00B1331A"/>
    <w:rsid w:val="00B209A4"/>
    <w:rsid w:val="00B36988"/>
    <w:rsid w:val="00B37775"/>
    <w:rsid w:val="00B522DE"/>
    <w:rsid w:val="00B65B0A"/>
    <w:rsid w:val="00B70665"/>
    <w:rsid w:val="00B8348A"/>
    <w:rsid w:val="00B96461"/>
    <w:rsid w:val="00B9693E"/>
    <w:rsid w:val="00BA381A"/>
    <w:rsid w:val="00BB1792"/>
    <w:rsid w:val="00BE27E3"/>
    <w:rsid w:val="00BF448A"/>
    <w:rsid w:val="00C05B6A"/>
    <w:rsid w:val="00C06EBF"/>
    <w:rsid w:val="00C1221A"/>
    <w:rsid w:val="00C20724"/>
    <w:rsid w:val="00C20CA5"/>
    <w:rsid w:val="00C31E44"/>
    <w:rsid w:val="00C32E34"/>
    <w:rsid w:val="00C50436"/>
    <w:rsid w:val="00C50699"/>
    <w:rsid w:val="00C51486"/>
    <w:rsid w:val="00C62BDC"/>
    <w:rsid w:val="00C711A3"/>
    <w:rsid w:val="00C7312A"/>
    <w:rsid w:val="00C73BF4"/>
    <w:rsid w:val="00C849AC"/>
    <w:rsid w:val="00C946F6"/>
    <w:rsid w:val="00CB39AD"/>
    <w:rsid w:val="00CB4802"/>
    <w:rsid w:val="00CD736A"/>
    <w:rsid w:val="00CD78F3"/>
    <w:rsid w:val="00CE658F"/>
    <w:rsid w:val="00D06C40"/>
    <w:rsid w:val="00D121F2"/>
    <w:rsid w:val="00D14D47"/>
    <w:rsid w:val="00D15743"/>
    <w:rsid w:val="00D15ACE"/>
    <w:rsid w:val="00D171FB"/>
    <w:rsid w:val="00D21C5C"/>
    <w:rsid w:val="00D24AB5"/>
    <w:rsid w:val="00D258EA"/>
    <w:rsid w:val="00D27E9A"/>
    <w:rsid w:val="00D44103"/>
    <w:rsid w:val="00D4647F"/>
    <w:rsid w:val="00D66464"/>
    <w:rsid w:val="00D72174"/>
    <w:rsid w:val="00D744BD"/>
    <w:rsid w:val="00D865F2"/>
    <w:rsid w:val="00D91957"/>
    <w:rsid w:val="00D97206"/>
    <w:rsid w:val="00DB1715"/>
    <w:rsid w:val="00DB233D"/>
    <w:rsid w:val="00DC1431"/>
    <w:rsid w:val="00DE796C"/>
    <w:rsid w:val="00DF051A"/>
    <w:rsid w:val="00E30803"/>
    <w:rsid w:val="00E311F6"/>
    <w:rsid w:val="00E3368B"/>
    <w:rsid w:val="00E45B1D"/>
    <w:rsid w:val="00E55D4F"/>
    <w:rsid w:val="00E678CD"/>
    <w:rsid w:val="00E700C8"/>
    <w:rsid w:val="00E71316"/>
    <w:rsid w:val="00E9062B"/>
    <w:rsid w:val="00E96BAA"/>
    <w:rsid w:val="00EA6568"/>
    <w:rsid w:val="00EF4472"/>
    <w:rsid w:val="00EF4822"/>
    <w:rsid w:val="00EF6214"/>
    <w:rsid w:val="00F0055A"/>
    <w:rsid w:val="00F13C61"/>
    <w:rsid w:val="00F13CF6"/>
    <w:rsid w:val="00F15531"/>
    <w:rsid w:val="00F166E4"/>
    <w:rsid w:val="00F20E67"/>
    <w:rsid w:val="00F3293F"/>
    <w:rsid w:val="00F37636"/>
    <w:rsid w:val="00F417D1"/>
    <w:rsid w:val="00F568A3"/>
    <w:rsid w:val="00F61B78"/>
    <w:rsid w:val="00F62FC9"/>
    <w:rsid w:val="00F83A97"/>
    <w:rsid w:val="00FB4B96"/>
    <w:rsid w:val="00FB7D07"/>
    <w:rsid w:val="00FC63E2"/>
    <w:rsid w:val="00FD1C8F"/>
    <w:rsid w:val="00FE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B74A8"/>
  <w15:chartTrackingRefBased/>
  <w15:docId w15:val="{DD6BF871-4890-4DAC-8950-5F3F0640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78F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D7124"/>
    <w:pPr>
      <w:tabs>
        <w:tab w:val="center" w:pos="4252"/>
        <w:tab w:val="right" w:pos="8504"/>
      </w:tabs>
      <w:snapToGrid w:val="0"/>
    </w:pPr>
  </w:style>
  <w:style w:type="character" w:customStyle="1" w:styleId="a4">
    <w:name w:val="ヘッダー (文字)"/>
    <w:basedOn w:val="a0"/>
    <w:link w:val="a3"/>
    <w:uiPriority w:val="99"/>
    <w:rsid w:val="002D7124"/>
  </w:style>
  <w:style w:type="paragraph" w:styleId="a5">
    <w:name w:val="footer"/>
    <w:basedOn w:val="a"/>
    <w:link w:val="a6"/>
    <w:uiPriority w:val="99"/>
    <w:unhideWhenUsed/>
    <w:rsid w:val="002D7124"/>
    <w:pPr>
      <w:tabs>
        <w:tab w:val="center" w:pos="4252"/>
        <w:tab w:val="right" w:pos="8504"/>
      </w:tabs>
      <w:snapToGrid w:val="0"/>
    </w:pPr>
  </w:style>
  <w:style w:type="character" w:customStyle="1" w:styleId="a6">
    <w:name w:val="フッター (文字)"/>
    <w:basedOn w:val="a0"/>
    <w:link w:val="a5"/>
    <w:uiPriority w:val="99"/>
    <w:rsid w:val="002D7124"/>
  </w:style>
  <w:style w:type="paragraph" w:styleId="a7">
    <w:name w:val="Balloon Text"/>
    <w:basedOn w:val="a"/>
    <w:link w:val="a8"/>
    <w:uiPriority w:val="99"/>
    <w:semiHidden/>
    <w:unhideWhenUsed/>
    <w:rsid w:val="008B30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30A1"/>
    <w:rPr>
      <w:rFonts w:asciiTheme="majorHAnsi" w:eastAsiaTheme="majorEastAsia" w:hAnsiTheme="majorHAnsi" w:cstheme="majorBidi"/>
      <w:sz w:val="18"/>
      <w:szCs w:val="18"/>
    </w:rPr>
  </w:style>
  <w:style w:type="paragraph" w:customStyle="1" w:styleId="a9">
    <w:name w:val="一太郎"/>
    <w:rsid w:val="00217EDC"/>
    <w:pPr>
      <w:widowControl w:val="0"/>
      <w:wordWrap w:val="0"/>
      <w:autoSpaceDE w:val="0"/>
      <w:autoSpaceDN w:val="0"/>
      <w:adjustRightInd w:val="0"/>
      <w:spacing w:line="468" w:lineRule="exact"/>
      <w:jc w:val="both"/>
    </w:pPr>
    <w:rPr>
      <w:rFonts w:ascii="Century" w:eastAsia="ＭＳ 明朝" w:hAnsi="Century" w:cs="ＭＳ 明朝"/>
      <w:spacing w:val="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4591859-D1DC-4CF0-B03A-06AC7DF9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619</Words>
  <Characters>3531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2026-01-20T02:09:00Z</cp:lastPrinted>
  <dcterms:created xsi:type="dcterms:W3CDTF">2026-01-13T05:20:00Z</dcterms:created>
  <dcterms:modified xsi:type="dcterms:W3CDTF">2026-01-23T08:11:00Z</dcterms:modified>
</cp:coreProperties>
</file>